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074C" w14:textId="77777777" w:rsidR="0038120D" w:rsidRPr="009B00E1" w:rsidRDefault="00544DE6">
      <w:pPr>
        <w:pStyle w:val="Heading1"/>
        <w:jc w:val="center"/>
        <w:rPr>
          <w:rFonts w:ascii="Arial" w:hAnsi="Arial" w:cs="Arial"/>
          <w:b/>
          <w:shadow/>
          <w:sz w:val="32"/>
        </w:rPr>
      </w:pPr>
      <w:r w:rsidRPr="009B00E1">
        <w:rPr>
          <w:rFonts w:ascii="Arial" w:hAnsi="Arial" w:cs="Arial"/>
          <w:b/>
          <w:shadow/>
          <w:sz w:val="40"/>
        </w:rPr>
        <w:t>Β</w:t>
      </w:r>
      <w:r w:rsidRPr="009B00E1">
        <w:rPr>
          <w:rFonts w:ascii="Arial" w:hAnsi="Arial" w:cs="Arial"/>
          <w:b/>
          <w:shadow/>
          <w:sz w:val="32"/>
        </w:rPr>
        <w:t xml:space="preserve"> Ι Ο Γ Ρ Α Φ Ι Κ Ο    </w:t>
      </w:r>
      <w:r w:rsidRPr="009B00E1">
        <w:rPr>
          <w:rFonts w:ascii="Arial" w:hAnsi="Arial" w:cs="Arial"/>
          <w:b/>
          <w:shadow/>
          <w:sz w:val="40"/>
        </w:rPr>
        <w:t>Σ</w:t>
      </w:r>
      <w:r w:rsidRPr="009B00E1">
        <w:rPr>
          <w:rFonts w:ascii="Arial" w:hAnsi="Arial" w:cs="Arial"/>
          <w:b/>
          <w:shadow/>
          <w:sz w:val="32"/>
        </w:rPr>
        <w:t xml:space="preserve"> Η Μ Ε Ι Ω Μ Α</w:t>
      </w:r>
    </w:p>
    <w:p w14:paraId="2684D2CA" w14:textId="77777777" w:rsidR="0038120D" w:rsidRPr="009B00E1" w:rsidRDefault="00544DE6">
      <w:pPr>
        <w:jc w:val="center"/>
        <w:rPr>
          <w:rFonts w:ascii="Arial" w:hAnsi="Arial" w:cs="Arial"/>
          <w:i/>
          <w:shadow/>
          <w:lang w:val="el-GR"/>
        </w:rPr>
      </w:pPr>
      <w:r w:rsidRPr="009B00E1">
        <w:rPr>
          <w:rFonts w:ascii="Arial" w:hAnsi="Arial" w:cs="Arial"/>
          <w:i/>
          <w:shadow/>
          <w:lang w:val="el-GR"/>
        </w:rPr>
        <w:t xml:space="preserve"> </w:t>
      </w:r>
    </w:p>
    <w:p w14:paraId="5097639A" w14:textId="77777777" w:rsidR="0038120D" w:rsidRPr="009B00E1" w:rsidRDefault="00544DE6">
      <w:pPr>
        <w:pStyle w:val="Heading9"/>
        <w:rPr>
          <w:rFonts w:ascii="Arial" w:hAnsi="Arial" w:cs="Arial"/>
          <w:b w:val="0"/>
          <w:bCs/>
        </w:rPr>
      </w:pPr>
      <w:r w:rsidRPr="009B00E1">
        <w:rPr>
          <w:rFonts w:ascii="Arial" w:hAnsi="Arial" w:cs="Arial"/>
          <w:b w:val="0"/>
          <w:bCs/>
        </w:rPr>
        <w:t>ΔΗΜΗΤΡΙΟΥ  ΣΟΦΙΑΛΙΔΗ</w:t>
      </w:r>
    </w:p>
    <w:p w14:paraId="5AD4EB14" w14:textId="77777777" w:rsidR="0038120D" w:rsidRPr="009B00E1" w:rsidRDefault="00544DE6">
      <w:pPr>
        <w:spacing w:line="360" w:lineRule="exact"/>
        <w:jc w:val="center"/>
        <w:rPr>
          <w:rFonts w:ascii="Arial" w:hAnsi="Arial" w:cs="Arial"/>
          <w:sz w:val="28"/>
          <w:lang w:val="el-GR"/>
        </w:rPr>
      </w:pPr>
      <w:r w:rsidRPr="009B00E1">
        <w:rPr>
          <w:rFonts w:ascii="Arial" w:hAnsi="Arial" w:cs="Arial"/>
          <w:sz w:val="28"/>
          <w:lang w:val="el-GR"/>
        </w:rPr>
        <w:t>Δρ. Μηχ</w:t>
      </w:r>
      <w:r w:rsidR="008168AF" w:rsidRPr="009B00E1">
        <w:rPr>
          <w:rFonts w:ascii="Arial" w:hAnsi="Arial" w:cs="Arial"/>
          <w:sz w:val="28"/>
          <w:lang w:val="el-GR"/>
        </w:rPr>
        <w:t xml:space="preserve">ανολόγου </w:t>
      </w:r>
      <w:r w:rsidRPr="009B00E1">
        <w:rPr>
          <w:rFonts w:ascii="Arial" w:hAnsi="Arial" w:cs="Arial"/>
          <w:sz w:val="28"/>
          <w:lang w:val="el-GR"/>
        </w:rPr>
        <w:t>Μηχ</w:t>
      </w:r>
      <w:r w:rsidR="008168AF" w:rsidRPr="009B00E1">
        <w:rPr>
          <w:rFonts w:ascii="Arial" w:hAnsi="Arial" w:cs="Arial"/>
          <w:sz w:val="28"/>
          <w:lang w:val="el-GR"/>
        </w:rPr>
        <w:t>ανικ</w:t>
      </w:r>
      <w:r w:rsidRPr="009B00E1">
        <w:rPr>
          <w:rFonts w:ascii="Arial" w:hAnsi="Arial" w:cs="Arial"/>
          <w:sz w:val="28"/>
          <w:lang w:val="el-GR"/>
        </w:rPr>
        <w:t>ού</w:t>
      </w:r>
    </w:p>
    <w:p w14:paraId="354B39D4" w14:textId="77777777" w:rsidR="0038120D" w:rsidRPr="00EE79C4" w:rsidRDefault="0038120D">
      <w:pPr>
        <w:spacing w:line="360" w:lineRule="exact"/>
        <w:jc w:val="center"/>
        <w:rPr>
          <w:rFonts w:ascii="Arial" w:hAnsi="Arial" w:cs="Arial"/>
          <w:sz w:val="28"/>
          <w:lang w:val="el-GR"/>
        </w:rPr>
      </w:pPr>
    </w:p>
    <w:p w14:paraId="21F65282" w14:textId="77777777" w:rsidR="005661A3" w:rsidRPr="00EE79C4" w:rsidRDefault="005661A3">
      <w:pPr>
        <w:spacing w:line="360" w:lineRule="exact"/>
        <w:jc w:val="center"/>
        <w:rPr>
          <w:rFonts w:ascii="Arial" w:hAnsi="Arial" w:cs="Arial"/>
          <w:sz w:val="28"/>
          <w:lang w:val="el-GR"/>
        </w:rPr>
      </w:pPr>
    </w:p>
    <w:p w14:paraId="01C80C90" w14:textId="77777777" w:rsidR="0038120D" w:rsidRPr="009B00E1" w:rsidRDefault="00544DE6">
      <w:pPr>
        <w:shd w:val="pct15" w:color="auto" w:fill="FFFFFF"/>
        <w:spacing w:line="360" w:lineRule="exact"/>
        <w:rPr>
          <w:rFonts w:ascii="Arial" w:hAnsi="Arial" w:cs="Arial"/>
          <w:b/>
          <w:sz w:val="32"/>
          <w:lang w:val="el-GR"/>
        </w:rPr>
      </w:pPr>
      <w:r w:rsidRPr="009B00E1">
        <w:rPr>
          <w:rFonts w:ascii="Arial" w:hAnsi="Arial" w:cs="Arial"/>
          <w:b/>
          <w:sz w:val="32"/>
          <w:lang w:val="el-GR"/>
        </w:rPr>
        <w:t>1.</w:t>
      </w:r>
      <w:r w:rsidRPr="009B00E1">
        <w:rPr>
          <w:rFonts w:ascii="Arial" w:hAnsi="Arial" w:cs="Arial"/>
          <w:b/>
          <w:sz w:val="32"/>
          <w:lang w:val="el-GR"/>
        </w:rPr>
        <w:tab/>
      </w:r>
      <w:r w:rsidRPr="009B00E1">
        <w:rPr>
          <w:rFonts w:ascii="Arial" w:hAnsi="Arial" w:cs="Arial"/>
          <w:b/>
          <w:sz w:val="32"/>
          <w:lang w:val="el-GR"/>
        </w:rPr>
        <w:tab/>
        <w:t>ΓΕΝΙΚΑ  ΣΤΟΙΧΕΙΑ</w:t>
      </w:r>
    </w:p>
    <w:p w14:paraId="7296A0CA" w14:textId="77777777" w:rsidR="0038120D" w:rsidRPr="009B00E1" w:rsidRDefault="00544DE6" w:rsidP="005661A3">
      <w:pPr>
        <w:pStyle w:val="NormalWeb"/>
        <w:spacing w:before="0" w:beforeAutospacing="0" w:after="0" w:afterAutospacing="0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Ημερομηνία Γέννησης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  <w:t>:</w:t>
      </w:r>
      <w:r w:rsidRPr="009B00E1">
        <w:rPr>
          <w:rFonts w:ascii="Arial" w:hAnsi="Arial" w:cs="Arial"/>
          <w:lang w:val="el-GR"/>
        </w:rPr>
        <w:tab/>
        <w:t>11 Ιανουαρίου 1969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</w:p>
    <w:p w14:paraId="17A3533C" w14:textId="77777777" w:rsidR="0038120D" w:rsidRPr="009B00E1" w:rsidRDefault="00544DE6" w:rsidP="005661A3">
      <w:pPr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Τόπος Γέννησης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  <w:t>:</w:t>
      </w:r>
      <w:r w:rsidRPr="009B00E1">
        <w:rPr>
          <w:rFonts w:ascii="Arial" w:hAnsi="Arial" w:cs="Arial"/>
          <w:lang w:val="el-GR"/>
        </w:rPr>
        <w:tab/>
        <w:t>Θεσσαλονίκη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</w:p>
    <w:p w14:paraId="5C6C6D3C" w14:textId="6647182A" w:rsidR="0038120D" w:rsidRPr="009B00E1" w:rsidRDefault="00544DE6" w:rsidP="005661A3">
      <w:pPr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Ηλεκτρονική Διεύθυνση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  <w:t>:</w:t>
      </w:r>
      <w:r w:rsidRPr="009B00E1">
        <w:rPr>
          <w:rFonts w:ascii="Arial" w:hAnsi="Arial" w:cs="Arial"/>
          <w:lang w:val="el-GR"/>
        </w:rPr>
        <w:tab/>
      </w:r>
      <w:proofErr w:type="spellStart"/>
      <w:r w:rsidRPr="009B00E1">
        <w:rPr>
          <w:rFonts w:ascii="Arial" w:hAnsi="Arial" w:cs="Arial"/>
          <w:lang w:val="el-GR"/>
        </w:rPr>
        <w:t>sofialidis</w:t>
      </w:r>
      <w:proofErr w:type="spellEnd"/>
      <w:r w:rsidRPr="009B00E1">
        <w:rPr>
          <w:rFonts w:ascii="Arial" w:hAnsi="Arial" w:cs="Arial"/>
          <w:lang w:val="el-GR"/>
        </w:rPr>
        <w:t>@</w:t>
      </w:r>
      <w:proofErr w:type="spellStart"/>
      <w:r w:rsidR="0089498C">
        <w:rPr>
          <w:rFonts w:ascii="Arial" w:hAnsi="Arial" w:cs="Arial"/>
          <w:lang w:val="en-US"/>
        </w:rPr>
        <w:t>ihu</w:t>
      </w:r>
      <w:proofErr w:type="spellEnd"/>
      <w:r w:rsidR="008168AF" w:rsidRPr="009B00E1">
        <w:rPr>
          <w:rFonts w:ascii="Arial" w:hAnsi="Arial" w:cs="Arial"/>
          <w:lang w:val="el-GR"/>
        </w:rPr>
        <w:t>.</w:t>
      </w:r>
      <w:r w:rsidR="008168AF" w:rsidRPr="009B00E1">
        <w:rPr>
          <w:rFonts w:ascii="Arial" w:hAnsi="Arial" w:cs="Arial"/>
          <w:lang w:val="en-US"/>
        </w:rPr>
        <w:t>gr</w:t>
      </w:r>
    </w:p>
    <w:p w14:paraId="46A77E1F" w14:textId="77777777" w:rsidR="0038120D" w:rsidRPr="00EE79C4" w:rsidRDefault="0038120D">
      <w:pPr>
        <w:spacing w:line="300" w:lineRule="exact"/>
        <w:rPr>
          <w:rFonts w:ascii="Arial" w:hAnsi="Arial" w:cs="Arial"/>
          <w:lang w:val="el-GR"/>
        </w:rPr>
      </w:pPr>
    </w:p>
    <w:p w14:paraId="229E579C" w14:textId="77777777" w:rsidR="0038120D" w:rsidRPr="009B00E1" w:rsidRDefault="00544DE6">
      <w:pPr>
        <w:shd w:val="pct15" w:color="auto" w:fill="FFFFFF"/>
        <w:spacing w:line="300" w:lineRule="exact"/>
        <w:rPr>
          <w:rFonts w:ascii="Arial" w:hAnsi="Arial" w:cs="Arial"/>
          <w:b/>
          <w:sz w:val="32"/>
          <w:lang w:val="el-GR"/>
        </w:rPr>
      </w:pPr>
      <w:r w:rsidRPr="009B00E1">
        <w:rPr>
          <w:rFonts w:ascii="Arial" w:hAnsi="Arial" w:cs="Arial"/>
          <w:b/>
          <w:sz w:val="32"/>
          <w:lang w:val="el-GR"/>
        </w:rPr>
        <w:t>2.</w:t>
      </w:r>
      <w:r w:rsidRPr="009B00E1">
        <w:rPr>
          <w:rFonts w:ascii="Arial" w:hAnsi="Arial" w:cs="Arial"/>
          <w:b/>
          <w:sz w:val="32"/>
          <w:lang w:val="el-GR"/>
        </w:rPr>
        <w:tab/>
      </w:r>
      <w:r w:rsidRPr="009B00E1">
        <w:rPr>
          <w:rFonts w:ascii="Arial" w:hAnsi="Arial" w:cs="Arial"/>
          <w:b/>
          <w:sz w:val="32"/>
          <w:lang w:val="el-GR"/>
        </w:rPr>
        <w:tab/>
        <w:t>ΣΠΟΥΔΕΣ / ΕΚΠΑΙΔΕΥΣΗ</w:t>
      </w:r>
    </w:p>
    <w:p w14:paraId="2F93C82D" w14:textId="77777777" w:rsidR="0038120D" w:rsidRPr="009B00E1" w:rsidRDefault="00544DE6" w:rsidP="005661A3">
      <w:pPr>
        <w:pStyle w:val="Heading3"/>
        <w:spacing w:line="240" w:lineRule="auto"/>
        <w:jc w:val="both"/>
        <w:rPr>
          <w:rFonts w:ascii="Arial" w:hAnsi="Arial" w:cs="Arial"/>
          <w:u w:val="single"/>
          <w:lang w:val="el-GR"/>
        </w:rPr>
      </w:pPr>
      <w:r w:rsidRPr="009B00E1">
        <w:rPr>
          <w:rFonts w:ascii="Arial" w:hAnsi="Arial" w:cs="Arial"/>
          <w:u w:val="single"/>
          <w:lang w:val="el-GR"/>
        </w:rPr>
        <w:t>Μάρτιος 1994 – Δεκέμβριος 1997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>Διδακτορικές Σπουδές (Ph.D.)</w:t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</w:p>
    <w:p w14:paraId="53732B48" w14:textId="77777777" w:rsidR="0038120D" w:rsidRPr="009B00E1" w:rsidRDefault="00544DE6" w:rsidP="005661A3">
      <w:pPr>
        <w:pStyle w:val="BodyText"/>
        <w:spacing w:line="240" w:lineRule="auto"/>
        <w:jc w:val="both"/>
        <w:rPr>
          <w:rFonts w:ascii="Arial" w:hAnsi="Arial" w:cs="Arial"/>
          <w:i/>
          <w:lang w:val="el-GR"/>
        </w:rPr>
      </w:pPr>
      <w:r w:rsidRPr="009B00E1">
        <w:rPr>
          <w:rFonts w:ascii="Arial" w:hAnsi="Arial" w:cs="Arial"/>
          <w:i/>
          <w:lang w:val="el-GR"/>
        </w:rPr>
        <w:t>Αριστοτέλειο Πανεπιστήμιο Θεσσαλονίκης, Πολυτεχνική Σχολή, Τμήμα Πολιτικών Μηχανικών, Τομέας Υδραυλικής &amp; Τεχνικής Περιβάλλοντος</w:t>
      </w:r>
    </w:p>
    <w:p w14:paraId="04504732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Θέμα:</w:t>
      </w:r>
      <w:r w:rsidRPr="009B00E1">
        <w:rPr>
          <w:rFonts w:ascii="Arial" w:hAnsi="Arial" w:cs="Arial"/>
          <w:lang w:val="el-GR"/>
        </w:rPr>
        <w:tab/>
      </w:r>
      <w:r w:rsidR="008168AF" w:rsidRPr="009B00E1">
        <w:rPr>
          <w:rFonts w:ascii="Arial" w:hAnsi="Arial" w:cs="Arial"/>
          <w:lang w:val="el-GR"/>
        </w:rPr>
        <w:t>"</w:t>
      </w:r>
      <w:r w:rsidRPr="009B00E1">
        <w:rPr>
          <w:rFonts w:ascii="Arial" w:hAnsi="Arial" w:cs="Arial"/>
          <w:lang w:val="el-GR"/>
        </w:rPr>
        <w:t>Αριθμητική Διερεύνηση Φαινομένων Μεταφοράς Ορμής σε Ανοικτούς Αγωγούς Σύνθετης Διατομής</w:t>
      </w:r>
      <w:r w:rsidR="008168AF" w:rsidRPr="009B00E1">
        <w:rPr>
          <w:rFonts w:ascii="Arial" w:hAnsi="Arial" w:cs="Arial"/>
          <w:lang w:val="el-GR"/>
        </w:rPr>
        <w:t>"</w:t>
      </w:r>
    </w:p>
    <w:p w14:paraId="16C7FB12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Περιοχή:</w:t>
      </w:r>
      <w:r w:rsidRPr="009B00E1">
        <w:rPr>
          <w:rFonts w:ascii="Arial" w:hAnsi="Arial" w:cs="Arial"/>
          <w:lang w:val="el-GR"/>
        </w:rPr>
        <w:tab/>
        <w:t>Υπολογιστική Ρευστοδυναμική, Μοντελοποίηση Τύρβης, Ανοικτοί Αγωγοί Σύνθετης Διατομής</w:t>
      </w:r>
    </w:p>
    <w:p w14:paraId="10F793F8" w14:textId="77777777" w:rsidR="0038120D" w:rsidRPr="009B00E1" w:rsidRDefault="00544DE6" w:rsidP="005661A3">
      <w:pPr>
        <w:pStyle w:val="Heading4"/>
        <w:spacing w:line="240" w:lineRule="auto"/>
        <w:ind w:left="2268" w:hanging="2268"/>
        <w:jc w:val="both"/>
        <w:rPr>
          <w:rFonts w:ascii="Arial" w:hAnsi="Arial" w:cs="Arial"/>
        </w:rPr>
      </w:pPr>
      <w:r w:rsidRPr="009B00E1">
        <w:rPr>
          <w:rFonts w:ascii="Arial" w:hAnsi="Arial" w:cs="Arial"/>
        </w:rPr>
        <w:t>Επιβλέπων:</w:t>
      </w:r>
      <w:r w:rsidRPr="009B00E1">
        <w:rPr>
          <w:rFonts w:ascii="Arial" w:hAnsi="Arial" w:cs="Arial"/>
        </w:rPr>
        <w:tab/>
        <w:t>Παναγιώτης Πρίνος, Αναπληρωτής Καθηγητής</w:t>
      </w:r>
    </w:p>
    <w:p w14:paraId="2B5EB68C" w14:textId="77777777" w:rsidR="0038120D" w:rsidRPr="009B00E1" w:rsidRDefault="0038120D" w:rsidP="005661A3">
      <w:pPr>
        <w:suppressAutoHyphens/>
        <w:jc w:val="both"/>
        <w:rPr>
          <w:rFonts w:ascii="Arial" w:hAnsi="Arial" w:cs="Arial"/>
          <w:spacing w:val="-2"/>
          <w:lang w:val="el-GR"/>
        </w:rPr>
      </w:pPr>
    </w:p>
    <w:p w14:paraId="6B8DE1D6" w14:textId="77777777" w:rsidR="0038120D" w:rsidRPr="009B00E1" w:rsidRDefault="00544DE6" w:rsidP="005661A3">
      <w:pPr>
        <w:pStyle w:val="Heading3"/>
        <w:spacing w:line="240" w:lineRule="auto"/>
        <w:jc w:val="both"/>
        <w:rPr>
          <w:rFonts w:ascii="Arial" w:hAnsi="Arial" w:cs="Arial"/>
          <w:u w:val="single"/>
          <w:lang w:val="el-GR"/>
        </w:rPr>
      </w:pPr>
      <w:r w:rsidRPr="009B00E1">
        <w:rPr>
          <w:rFonts w:ascii="Arial" w:hAnsi="Arial" w:cs="Arial"/>
          <w:u w:val="single"/>
          <w:lang w:val="el-GR"/>
        </w:rPr>
        <w:t>Οκτώβριος 1992 – Δεκέμβριος 1993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>Μεταπτυχιακές Σπουδές (M.Sc.)</w:t>
      </w:r>
      <w:r w:rsidRPr="009B00E1">
        <w:rPr>
          <w:rFonts w:ascii="Arial" w:hAnsi="Arial" w:cs="Arial"/>
          <w:b/>
          <w:lang w:val="el-GR"/>
        </w:rPr>
        <w:tab/>
      </w:r>
    </w:p>
    <w:p w14:paraId="3D1DCBCC" w14:textId="77777777" w:rsidR="0038120D" w:rsidRPr="009B00E1" w:rsidRDefault="00544DE6" w:rsidP="005661A3">
      <w:pPr>
        <w:pStyle w:val="BodyText"/>
        <w:spacing w:line="240" w:lineRule="auto"/>
        <w:jc w:val="both"/>
        <w:rPr>
          <w:rFonts w:ascii="Arial" w:hAnsi="Arial" w:cs="Arial"/>
          <w:i/>
          <w:lang w:val="el-GR"/>
        </w:rPr>
      </w:pPr>
      <w:r w:rsidRPr="009B00E1">
        <w:rPr>
          <w:rFonts w:ascii="Arial" w:hAnsi="Arial" w:cs="Arial"/>
          <w:i/>
          <w:lang w:val="el-GR"/>
        </w:rPr>
        <w:t xml:space="preserve">Πανεπιστήμιο του Μάντσεστερ Ινστιτούτο Επιστήμης και Τεχνολογίας (University of Manchester Institute of Science &amp; Technology–UMIST), Τμήμα Μηχανολόγων Μηχανικών, Τομέας Θερμoδυναμικής και Ρευστών (Thermofluids Division) </w:t>
      </w:r>
    </w:p>
    <w:p w14:paraId="3B203118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Θέμα:</w:t>
      </w:r>
      <w:r w:rsidRPr="009B00E1">
        <w:rPr>
          <w:rFonts w:ascii="Arial" w:hAnsi="Arial" w:cs="Arial"/>
          <w:lang w:val="el-GR"/>
        </w:rPr>
        <w:tab/>
        <w:t>Θερμική Ισχύς &amp; Μηχανική Ρευστών (Thermal Power &amp; Fluids Engineering)</w:t>
      </w:r>
    </w:p>
    <w:p w14:paraId="5D083358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Τελική Εργασία:</w:t>
      </w:r>
      <w:r w:rsidRPr="009B00E1">
        <w:rPr>
          <w:rFonts w:ascii="Arial" w:hAnsi="Arial" w:cs="Arial"/>
          <w:lang w:val="el-GR"/>
        </w:rPr>
        <w:tab/>
      </w:r>
      <w:r w:rsidR="008168AF" w:rsidRPr="009B00E1">
        <w:rPr>
          <w:rFonts w:ascii="Arial" w:hAnsi="Arial" w:cs="Arial"/>
          <w:lang w:val="el-GR"/>
        </w:rPr>
        <w:t>"</w:t>
      </w:r>
      <w:r w:rsidRPr="009B00E1">
        <w:rPr>
          <w:rFonts w:ascii="Arial" w:hAnsi="Arial" w:cs="Arial"/>
          <w:lang w:val="el-GR"/>
        </w:rPr>
        <w:t>Εξαρτώμενο της Ροϊκής Παραμόρφωσης, Μη</w:t>
      </w:r>
      <w:r w:rsidRPr="009B00E1">
        <w:rPr>
          <w:rFonts w:ascii="Arial" w:hAnsi="Arial" w:cs="Arial"/>
          <w:iCs/>
          <w:lang w:val="el-GR"/>
        </w:rPr>
        <w:t>–</w:t>
      </w:r>
      <w:r w:rsidRPr="009B00E1">
        <w:rPr>
          <w:rFonts w:ascii="Arial" w:hAnsi="Arial" w:cs="Arial"/>
          <w:lang w:val="el-GR"/>
        </w:rPr>
        <w:t>γραμμικό Μοντέλο Τύρβης k</w:t>
      </w:r>
      <w:r w:rsidRPr="009B00E1">
        <w:rPr>
          <w:rFonts w:ascii="Arial" w:hAnsi="Arial" w:cs="Arial"/>
          <w:iCs/>
          <w:lang w:val="el-GR"/>
        </w:rPr>
        <w:t>–</w:t>
      </w:r>
      <w:r w:rsidRPr="009B00E1">
        <w:rPr>
          <w:rFonts w:ascii="Arial" w:hAnsi="Arial" w:cs="Arial"/>
          <w:lang w:val="el-GR"/>
        </w:rPr>
        <w:t>ω και οι Εφαρμογές του (Strain</w:t>
      </w:r>
      <w:r w:rsidRPr="009B00E1">
        <w:rPr>
          <w:rFonts w:ascii="Arial" w:hAnsi="Arial" w:cs="Arial"/>
          <w:iCs/>
          <w:lang w:val="el-GR"/>
        </w:rPr>
        <w:t>–</w:t>
      </w:r>
      <w:r w:rsidRPr="009B00E1">
        <w:rPr>
          <w:rFonts w:ascii="Arial" w:hAnsi="Arial" w:cs="Arial"/>
          <w:lang w:val="el-GR"/>
        </w:rPr>
        <w:t>Dependent, Non</w:t>
      </w:r>
      <w:r w:rsidRPr="009B00E1">
        <w:rPr>
          <w:rFonts w:ascii="Arial" w:hAnsi="Arial" w:cs="Arial"/>
          <w:iCs/>
          <w:lang w:val="el-GR"/>
        </w:rPr>
        <w:t>–</w:t>
      </w:r>
      <w:r w:rsidRPr="009B00E1">
        <w:rPr>
          <w:rFonts w:ascii="Arial" w:hAnsi="Arial" w:cs="Arial"/>
          <w:lang w:val="el-GR"/>
        </w:rPr>
        <w:t>Linear k</w:t>
      </w:r>
      <w:r w:rsidRPr="009B00E1">
        <w:rPr>
          <w:rFonts w:ascii="Arial" w:hAnsi="Arial" w:cs="Arial"/>
          <w:iCs/>
          <w:lang w:val="el-GR"/>
        </w:rPr>
        <w:t>–</w:t>
      </w:r>
      <w:r w:rsidRPr="009B00E1">
        <w:rPr>
          <w:rFonts w:ascii="Arial" w:hAnsi="Arial" w:cs="Arial"/>
          <w:lang w:val="el-GR"/>
        </w:rPr>
        <w:t>ω Model of Turbulence and its Applications)</w:t>
      </w:r>
      <w:r w:rsidR="008168AF" w:rsidRPr="009B00E1">
        <w:rPr>
          <w:rFonts w:ascii="Arial" w:hAnsi="Arial" w:cs="Arial"/>
          <w:lang w:val="el-GR"/>
        </w:rPr>
        <w:t>"</w:t>
      </w:r>
    </w:p>
    <w:p w14:paraId="1EA697B4" w14:textId="77777777" w:rsidR="0038120D" w:rsidRPr="0089498C" w:rsidRDefault="00544DE6" w:rsidP="005661A3">
      <w:pPr>
        <w:pStyle w:val="Heading4"/>
        <w:spacing w:line="240" w:lineRule="auto"/>
        <w:ind w:left="2268" w:hanging="2268"/>
        <w:jc w:val="both"/>
        <w:rPr>
          <w:rFonts w:ascii="Arial" w:hAnsi="Arial" w:cs="Arial"/>
        </w:rPr>
      </w:pPr>
      <w:r w:rsidRPr="009B00E1">
        <w:rPr>
          <w:rFonts w:ascii="Arial" w:hAnsi="Arial" w:cs="Arial"/>
        </w:rPr>
        <w:t>Επιβλέπων</w:t>
      </w:r>
      <w:r w:rsidRPr="0089498C">
        <w:rPr>
          <w:rFonts w:ascii="Arial" w:hAnsi="Arial" w:cs="Arial"/>
        </w:rPr>
        <w:t>:</w:t>
      </w:r>
      <w:r w:rsidRPr="0089498C">
        <w:rPr>
          <w:rFonts w:ascii="Arial" w:hAnsi="Arial" w:cs="Arial"/>
        </w:rPr>
        <w:tab/>
      </w:r>
      <w:r w:rsidRPr="009B00E1">
        <w:rPr>
          <w:rFonts w:ascii="Arial" w:hAnsi="Arial" w:cs="Arial"/>
          <w:lang w:val="en-US"/>
        </w:rPr>
        <w:t>Brian</w:t>
      </w:r>
      <w:r w:rsidRPr="0089498C">
        <w:rPr>
          <w:rFonts w:ascii="Arial" w:hAnsi="Arial" w:cs="Arial"/>
        </w:rPr>
        <w:t xml:space="preserve"> </w:t>
      </w:r>
      <w:r w:rsidRPr="009B00E1">
        <w:rPr>
          <w:rFonts w:ascii="Arial" w:hAnsi="Arial" w:cs="Arial"/>
          <w:lang w:val="en-US"/>
        </w:rPr>
        <w:t>Launder</w:t>
      </w:r>
      <w:r w:rsidRPr="0089498C">
        <w:rPr>
          <w:rFonts w:ascii="Arial" w:hAnsi="Arial" w:cs="Arial"/>
        </w:rPr>
        <w:t xml:space="preserve">, </w:t>
      </w:r>
      <w:r w:rsidRPr="009B00E1">
        <w:rPr>
          <w:rFonts w:ascii="Arial" w:hAnsi="Arial" w:cs="Arial"/>
          <w:lang w:val="en-US"/>
        </w:rPr>
        <w:t>Professor</w:t>
      </w:r>
    </w:p>
    <w:p w14:paraId="16442058" w14:textId="77777777" w:rsidR="0038120D" w:rsidRPr="0089498C" w:rsidRDefault="0038120D" w:rsidP="005661A3">
      <w:pPr>
        <w:suppressAutoHyphens/>
        <w:jc w:val="both"/>
        <w:rPr>
          <w:rFonts w:ascii="Arial" w:hAnsi="Arial" w:cs="Arial"/>
          <w:spacing w:val="-2"/>
          <w:lang w:val="el-GR"/>
        </w:rPr>
      </w:pPr>
    </w:p>
    <w:p w14:paraId="4E999A5F" w14:textId="77777777" w:rsidR="0038120D" w:rsidRPr="009B00E1" w:rsidRDefault="00544DE6" w:rsidP="005661A3">
      <w:pPr>
        <w:pStyle w:val="Heading3"/>
        <w:spacing w:line="240" w:lineRule="auto"/>
        <w:jc w:val="both"/>
        <w:rPr>
          <w:rFonts w:ascii="Arial" w:hAnsi="Arial" w:cs="Arial"/>
          <w:u w:val="single"/>
          <w:lang w:val="el-GR"/>
        </w:rPr>
      </w:pPr>
      <w:r w:rsidRPr="009B00E1">
        <w:rPr>
          <w:rFonts w:ascii="Arial" w:hAnsi="Arial" w:cs="Arial"/>
          <w:u w:val="single"/>
          <w:lang w:val="el-GR"/>
        </w:rPr>
        <w:t>Σεπτέμβριος 1986 – Νοέμβριος 1991</w:t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>Βασικό Πτυχίο</w:t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  <w:r w:rsidRPr="009B00E1">
        <w:rPr>
          <w:rFonts w:ascii="Arial" w:hAnsi="Arial" w:cs="Arial"/>
          <w:b/>
          <w:lang w:val="el-GR"/>
        </w:rPr>
        <w:tab/>
      </w:r>
    </w:p>
    <w:p w14:paraId="75C41682" w14:textId="77777777" w:rsidR="0038120D" w:rsidRPr="009B00E1" w:rsidRDefault="00544DE6" w:rsidP="005661A3">
      <w:pPr>
        <w:pStyle w:val="BodyText"/>
        <w:spacing w:line="240" w:lineRule="auto"/>
        <w:jc w:val="both"/>
        <w:rPr>
          <w:rFonts w:ascii="Arial" w:hAnsi="Arial" w:cs="Arial"/>
          <w:i/>
          <w:lang w:val="el-GR"/>
        </w:rPr>
      </w:pPr>
      <w:r w:rsidRPr="009B00E1">
        <w:rPr>
          <w:rFonts w:ascii="Arial" w:hAnsi="Arial" w:cs="Arial"/>
          <w:i/>
          <w:lang w:val="el-GR"/>
        </w:rPr>
        <w:t>Αριστοτέλειο Πανεπιστήμιο Θεσσαλονίκης, Πολυτεχνική Σχολή, Τμήμα Μηχανολόγων Μηχανικών</w:t>
      </w:r>
    </w:p>
    <w:p w14:paraId="7EA07DEC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Κατεύθυνση:</w:t>
      </w:r>
      <w:r w:rsidRPr="009B00E1">
        <w:rPr>
          <w:rFonts w:ascii="Arial" w:hAnsi="Arial" w:cs="Arial"/>
          <w:lang w:val="el-GR"/>
        </w:rPr>
        <w:tab/>
        <w:t>Ενεργειακός Τομέας</w:t>
      </w:r>
    </w:p>
    <w:p w14:paraId="6E0BBAF2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Θέμα Διπλ/τικής:</w:t>
      </w:r>
      <w:r w:rsidRPr="009B00E1">
        <w:rPr>
          <w:rFonts w:ascii="Arial" w:hAnsi="Arial" w:cs="Arial"/>
          <w:lang w:val="el-GR"/>
        </w:rPr>
        <w:tab/>
      </w:r>
      <w:r w:rsidR="008168AF" w:rsidRPr="009B00E1">
        <w:rPr>
          <w:rFonts w:ascii="Arial" w:hAnsi="Arial" w:cs="Arial"/>
          <w:lang w:val="el-GR"/>
        </w:rPr>
        <w:t>"</w:t>
      </w:r>
      <w:r w:rsidRPr="009B00E1">
        <w:rPr>
          <w:rFonts w:ascii="Arial" w:hAnsi="Arial" w:cs="Arial"/>
          <w:lang w:val="el-GR"/>
        </w:rPr>
        <w:t>Τριδιάστατο Αριθμητικό Μοντέλο Ροής για Αερισμό Δωματίω</w:t>
      </w:r>
      <w:r w:rsidR="008168AF" w:rsidRPr="009B00E1">
        <w:rPr>
          <w:rFonts w:ascii="Arial" w:hAnsi="Arial" w:cs="Arial"/>
          <w:lang w:val="el-GR"/>
        </w:rPr>
        <w:t>ν Απλής και Σύνθετης Γεωμετρίας"</w:t>
      </w:r>
    </w:p>
    <w:p w14:paraId="530FCBA0" w14:textId="77777777" w:rsidR="0038120D" w:rsidRPr="009B00E1" w:rsidRDefault="00544DE6" w:rsidP="005661A3">
      <w:pPr>
        <w:ind w:left="2268" w:hanging="2268"/>
        <w:jc w:val="both"/>
        <w:rPr>
          <w:rFonts w:ascii="Arial" w:hAnsi="Arial" w:cs="Arial"/>
          <w:lang w:val="el-GR"/>
        </w:rPr>
      </w:pPr>
      <w:r w:rsidRPr="009B00E1">
        <w:rPr>
          <w:rFonts w:ascii="Arial" w:hAnsi="Arial" w:cs="Arial"/>
          <w:lang w:val="el-GR"/>
        </w:rPr>
        <w:t>Επιβλέπων:</w:t>
      </w:r>
      <w:r w:rsidRPr="009B00E1">
        <w:rPr>
          <w:rFonts w:ascii="Arial" w:hAnsi="Arial" w:cs="Arial"/>
          <w:lang w:val="el-GR"/>
        </w:rPr>
        <w:tab/>
        <w:t>Απόστολος Γούλας, Καθηγητής</w:t>
      </w:r>
    </w:p>
    <w:p w14:paraId="006ADBF1" w14:textId="1E84523E" w:rsidR="0089498C" w:rsidRDefault="0089498C" w:rsidP="005661A3">
      <w:pPr>
        <w:ind w:left="2268" w:hanging="2268"/>
        <w:jc w:val="both"/>
        <w:rPr>
          <w:rFonts w:ascii="Arial" w:hAnsi="Arial" w:cs="Arial"/>
          <w:lang w:val="el-GR"/>
        </w:rPr>
      </w:pPr>
    </w:p>
    <w:p w14:paraId="20868A31" w14:textId="5E5D55F4" w:rsidR="0038120D" w:rsidRPr="009B00E1" w:rsidRDefault="0089498C" w:rsidP="005661A3">
      <w:pPr>
        <w:shd w:val="pct15" w:color="auto" w:fill="FFFFFF"/>
        <w:rPr>
          <w:rFonts w:ascii="Arial" w:hAnsi="Arial" w:cs="Arial"/>
          <w:b/>
          <w:sz w:val="32"/>
          <w:lang w:val="el-GR"/>
        </w:rPr>
      </w:pPr>
      <w:r>
        <w:rPr>
          <w:rFonts w:ascii="Arial" w:hAnsi="Arial" w:cs="Arial"/>
          <w:b/>
          <w:sz w:val="32"/>
          <w:lang w:val="en-US"/>
        </w:rPr>
        <w:t>3</w:t>
      </w:r>
      <w:r w:rsidR="00544DE6" w:rsidRPr="009B00E1">
        <w:rPr>
          <w:rFonts w:ascii="Arial" w:hAnsi="Arial" w:cs="Arial"/>
          <w:b/>
          <w:sz w:val="32"/>
          <w:lang w:val="el-GR"/>
        </w:rPr>
        <w:t>.</w:t>
      </w:r>
      <w:r w:rsidR="00544DE6" w:rsidRPr="009B00E1">
        <w:rPr>
          <w:rFonts w:ascii="Arial" w:hAnsi="Arial" w:cs="Arial"/>
          <w:b/>
          <w:sz w:val="32"/>
          <w:lang w:val="el-GR"/>
        </w:rPr>
        <w:tab/>
      </w:r>
      <w:r w:rsidR="00544DE6" w:rsidRPr="009B00E1">
        <w:rPr>
          <w:rFonts w:ascii="Arial" w:hAnsi="Arial" w:cs="Arial"/>
          <w:b/>
          <w:sz w:val="32"/>
          <w:lang w:val="el-GR"/>
        </w:rPr>
        <w:tab/>
        <w:t xml:space="preserve">ΔΗΜΟΣΙΕΥΣΕΙΣ </w:t>
      </w:r>
      <w:r w:rsidR="00544DE6" w:rsidRPr="009B00E1">
        <w:rPr>
          <w:rFonts w:ascii="Arial" w:hAnsi="Arial" w:cs="Arial"/>
          <w:b/>
          <w:sz w:val="32"/>
          <w:lang w:val="el-GR"/>
        </w:rPr>
        <w:sym w:font="Symbol" w:char="F02D"/>
      </w:r>
      <w:r w:rsidR="00544DE6" w:rsidRPr="009B00E1">
        <w:rPr>
          <w:rFonts w:ascii="Arial" w:hAnsi="Arial" w:cs="Arial"/>
          <w:b/>
          <w:sz w:val="32"/>
          <w:lang w:val="el-GR"/>
        </w:rPr>
        <w:t xml:space="preserve"> </w:t>
      </w:r>
      <w:proofErr w:type="gramStart"/>
      <w:r w:rsidR="00544DE6" w:rsidRPr="009B00E1">
        <w:rPr>
          <w:rFonts w:ascii="Arial" w:hAnsi="Arial" w:cs="Arial"/>
          <w:b/>
          <w:sz w:val="32"/>
          <w:lang w:val="el-GR"/>
        </w:rPr>
        <w:t>ΕΠΙΣΤΗΜΟΝΙΚΕΣ  ΕΡΓΑΣΙΕΣ</w:t>
      </w:r>
      <w:proofErr w:type="gramEnd"/>
    </w:p>
    <w:p w14:paraId="64704C25" w14:textId="3E640200" w:rsidR="0038120D" w:rsidRPr="009B00E1" w:rsidRDefault="0089498C" w:rsidP="005661A3">
      <w:pPr>
        <w:rPr>
          <w:rFonts w:ascii="Arial" w:hAnsi="Arial" w:cs="Arial"/>
          <w:b/>
          <w:sz w:val="28"/>
          <w:u w:val="single"/>
          <w:lang w:val="el-GR"/>
        </w:rPr>
      </w:pPr>
      <w:r w:rsidRPr="0089498C">
        <w:rPr>
          <w:rFonts w:ascii="Arial" w:hAnsi="Arial" w:cs="Arial"/>
          <w:b/>
          <w:sz w:val="28"/>
          <w:u w:val="single"/>
          <w:lang w:val="el-GR"/>
        </w:rPr>
        <w:t>3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.1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ab/>
        <w:t>Δημοσιεύσεις σε Διεθνή Περιοδικά με Κριτές</w:t>
      </w:r>
    </w:p>
    <w:p w14:paraId="4326192F" w14:textId="77777777" w:rsidR="00E51DE8" w:rsidRPr="009B00E1" w:rsidRDefault="00E51DE8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bCs/>
          <w:color w:val="000000"/>
          <w:spacing w:val="-2"/>
          <w:lang w:val="en-US"/>
        </w:rPr>
        <w:t>Faltsi</w:t>
      </w:r>
      <w:proofErr w:type="spellEnd"/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, O., </w:t>
      </w:r>
      <w:proofErr w:type="spellStart"/>
      <w:r w:rsidRPr="009B00E1">
        <w:rPr>
          <w:rFonts w:ascii="Arial" w:hAnsi="Arial" w:cs="Arial"/>
          <w:bCs/>
          <w:color w:val="000000"/>
          <w:spacing w:val="-2"/>
          <w:lang w:val="en-US"/>
        </w:rPr>
        <w:t>Vlaev</w:t>
      </w:r>
      <w:proofErr w:type="spellEnd"/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, S. D., </w:t>
      </w:r>
      <w:r w:rsidRPr="009B00E1">
        <w:rPr>
          <w:rFonts w:ascii="Arial" w:hAnsi="Arial" w:cs="Arial"/>
          <w:b/>
          <w:bCs/>
          <w:color w:val="000000"/>
          <w:spacing w:val="-2"/>
          <w:lang w:val="en-US"/>
        </w:rPr>
        <w:t>Sofialidis, D.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 &amp; </w:t>
      </w:r>
      <w:proofErr w:type="spellStart"/>
      <w:r w:rsidRPr="009B00E1">
        <w:rPr>
          <w:rFonts w:ascii="Arial" w:hAnsi="Arial" w:cs="Arial"/>
          <w:bCs/>
          <w:color w:val="000000"/>
          <w:spacing w:val="-2"/>
          <w:lang w:val="en-US"/>
        </w:rPr>
        <w:t>Kirpitsas</w:t>
      </w:r>
      <w:proofErr w:type="spellEnd"/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, J. (2006) "Novel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A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reas and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F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uture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T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rends of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C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omputational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F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luid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D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ynamics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S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oftware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A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pplications in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C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hemical 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E</w:t>
      </w:r>
      <w:r w:rsidRPr="009B00E1">
        <w:rPr>
          <w:rFonts w:ascii="Arial" w:hAnsi="Arial" w:cs="Arial"/>
          <w:bCs/>
          <w:color w:val="000000"/>
          <w:spacing w:val="-2"/>
          <w:lang w:val="en-US"/>
        </w:rPr>
        <w:t>ngineering",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 </w:t>
      </w:r>
      <w:r w:rsidR="00390DB1" w:rsidRPr="009B00E1">
        <w:rPr>
          <w:rFonts w:ascii="Arial" w:hAnsi="Arial" w:cs="Arial"/>
          <w:bCs/>
          <w:i/>
          <w:color w:val="000000"/>
          <w:spacing w:val="-2"/>
          <w:lang w:val="en-US"/>
        </w:rPr>
        <w:t>Chemical Industry and Chemical Engineering Quarterly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 xml:space="preserve">, </w:t>
      </w:r>
      <w:r w:rsidR="00390DB1" w:rsidRPr="009B00E1">
        <w:rPr>
          <w:rFonts w:ascii="Arial" w:hAnsi="Arial" w:cs="Arial"/>
          <w:b/>
          <w:bCs/>
          <w:color w:val="000000"/>
          <w:spacing w:val="-2"/>
          <w:lang w:val="en-US"/>
        </w:rPr>
        <w:t>12</w:t>
      </w:r>
      <w:r w:rsidR="00390DB1" w:rsidRPr="009B00E1">
        <w:rPr>
          <w:rFonts w:ascii="Arial" w:hAnsi="Arial" w:cs="Arial"/>
          <w:bCs/>
          <w:color w:val="000000"/>
          <w:spacing w:val="-2"/>
          <w:lang w:val="en-US"/>
        </w:rPr>
        <w:t>(4), pp. 213-219.</w:t>
      </w:r>
    </w:p>
    <w:p w14:paraId="27A0EF93" w14:textId="77777777" w:rsidR="004D44D9" w:rsidRPr="009B00E1" w:rsidRDefault="004D44D9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89498C">
        <w:rPr>
          <w:rFonts w:ascii="Arial" w:hAnsi="Arial" w:cs="Arial"/>
          <w:color w:val="000000"/>
          <w:spacing w:val="-2"/>
          <w:lang w:val="de-DE"/>
        </w:rPr>
        <w:lastRenderedPageBreak/>
        <w:t>Skodras</w:t>
      </w:r>
      <w:proofErr w:type="spellEnd"/>
      <w:r w:rsidRPr="0089498C">
        <w:rPr>
          <w:rFonts w:ascii="Arial" w:hAnsi="Arial" w:cs="Arial"/>
          <w:color w:val="000000"/>
          <w:spacing w:val="-2"/>
          <w:lang w:val="de-DE"/>
        </w:rPr>
        <w:t xml:space="preserve">, G., </w:t>
      </w:r>
      <w:proofErr w:type="spellStart"/>
      <w:r w:rsidRPr="0089498C">
        <w:rPr>
          <w:rFonts w:ascii="Arial" w:hAnsi="Arial" w:cs="Arial"/>
          <w:color w:val="000000"/>
          <w:spacing w:val="-2"/>
          <w:lang w:val="de-DE"/>
        </w:rPr>
        <w:t>Kaldis</w:t>
      </w:r>
      <w:proofErr w:type="spellEnd"/>
      <w:r w:rsidRPr="0089498C">
        <w:rPr>
          <w:rFonts w:ascii="Arial" w:hAnsi="Arial" w:cs="Arial"/>
          <w:color w:val="000000"/>
          <w:spacing w:val="-2"/>
          <w:lang w:val="de-DE"/>
        </w:rPr>
        <w:t xml:space="preserve">, S.P., </w:t>
      </w:r>
      <w:r w:rsidRPr="0089498C">
        <w:rPr>
          <w:rFonts w:ascii="Arial" w:hAnsi="Arial" w:cs="Arial"/>
          <w:b/>
          <w:color w:val="000000"/>
          <w:spacing w:val="-2"/>
          <w:lang w:val="de-DE"/>
        </w:rPr>
        <w:t>Sofialidis, D.</w:t>
      </w:r>
      <w:r w:rsidRPr="0089498C">
        <w:rPr>
          <w:rFonts w:ascii="Arial" w:hAnsi="Arial" w:cs="Arial"/>
          <w:color w:val="000000"/>
          <w:spacing w:val="-2"/>
          <w:lang w:val="de-DE"/>
        </w:rPr>
        <w:t xml:space="preserve">, </w:t>
      </w:r>
      <w:proofErr w:type="spellStart"/>
      <w:r w:rsidRPr="0089498C">
        <w:rPr>
          <w:rFonts w:ascii="Arial" w:hAnsi="Arial" w:cs="Arial"/>
          <w:color w:val="000000"/>
          <w:spacing w:val="-2"/>
          <w:lang w:val="de-DE"/>
        </w:rPr>
        <w:t>Faltsi</w:t>
      </w:r>
      <w:proofErr w:type="spellEnd"/>
      <w:r w:rsidRPr="0089498C">
        <w:rPr>
          <w:rFonts w:ascii="Arial" w:hAnsi="Arial" w:cs="Arial"/>
          <w:color w:val="000000"/>
          <w:spacing w:val="-2"/>
          <w:lang w:val="de-DE"/>
        </w:rPr>
        <w:t xml:space="preserve">, O., Grammelis, P. &amp; </w:t>
      </w:r>
      <w:proofErr w:type="spellStart"/>
      <w:r w:rsidRPr="0089498C">
        <w:rPr>
          <w:rFonts w:ascii="Arial" w:hAnsi="Arial" w:cs="Arial"/>
          <w:color w:val="000000"/>
          <w:spacing w:val="-2"/>
          <w:lang w:val="de-DE"/>
        </w:rPr>
        <w:t>Sakellaropoulos</w:t>
      </w:r>
      <w:proofErr w:type="spellEnd"/>
      <w:r w:rsidRPr="0089498C">
        <w:rPr>
          <w:rFonts w:ascii="Arial" w:hAnsi="Arial" w:cs="Arial"/>
          <w:color w:val="000000"/>
          <w:spacing w:val="-2"/>
          <w:lang w:val="de-DE"/>
        </w:rPr>
        <w:t xml:space="preserve">, S. P. (2006). </w:t>
      </w:r>
      <w:r w:rsidRPr="009B00E1">
        <w:rPr>
          <w:rFonts w:ascii="Arial" w:hAnsi="Arial" w:cs="Arial"/>
          <w:color w:val="000000"/>
          <w:spacing w:val="-2"/>
        </w:rPr>
        <w:t>"</w:t>
      </w:r>
      <w:r w:rsidR="006F277F" w:rsidRPr="009B00E1">
        <w:rPr>
          <w:rFonts w:ascii="Arial" w:hAnsi="Arial" w:cs="Arial"/>
          <w:color w:val="000000"/>
          <w:spacing w:val="-2"/>
        </w:rPr>
        <w:t>Particulate R</w:t>
      </w:r>
      <w:r w:rsidRPr="009B00E1">
        <w:rPr>
          <w:rFonts w:ascii="Arial" w:hAnsi="Arial" w:cs="Arial"/>
          <w:color w:val="000000"/>
          <w:spacing w:val="-2"/>
        </w:rPr>
        <w:t xml:space="preserve">emoval via </w:t>
      </w:r>
      <w:r w:rsidR="006F277F" w:rsidRPr="009B00E1">
        <w:rPr>
          <w:rFonts w:ascii="Arial" w:hAnsi="Arial" w:cs="Arial"/>
          <w:color w:val="000000"/>
          <w:spacing w:val="-2"/>
        </w:rPr>
        <w:t>E</w:t>
      </w:r>
      <w:r w:rsidRPr="009B00E1">
        <w:rPr>
          <w:rFonts w:ascii="Arial" w:hAnsi="Arial" w:cs="Arial"/>
          <w:color w:val="000000"/>
          <w:spacing w:val="-2"/>
        </w:rPr>
        <w:t xml:space="preserve">lectrostatic </w:t>
      </w:r>
      <w:r w:rsidR="006F277F" w:rsidRPr="009B00E1">
        <w:rPr>
          <w:rFonts w:ascii="Arial" w:hAnsi="Arial" w:cs="Arial"/>
          <w:color w:val="000000"/>
          <w:spacing w:val="-2"/>
        </w:rPr>
        <w:t>P</w:t>
      </w:r>
      <w:r w:rsidRPr="009B00E1">
        <w:rPr>
          <w:rFonts w:ascii="Arial" w:hAnsi="Arial" w:cs="Arial"/>
          <w:color w:val="000000"/>
          <w:spacing w:val="-2"/>
        </w:rPr>
        <w:t>recipitators</w:t>
      </w:r>
      <w:r w:rsidR="006F277F" w:rsidRPr="009B00E1">
        <w:rPr>
          <w:rFonts w:ascii="Arial" w:hAnsi="Arial" w:cs="Arial"/>
          <w:color w:val="000000"/>
          <w:spacing w:val="-2"/>
        </w:rPr>
        <w:t>-</w:t>
      </w:r>
      <w:r w:rsidRPr="009B00E1">
        <w:rPr>
          <w:rFonts w:ascii="Arial" w:hAnsi="Arial" w:cs="Arial"/>
          <w:color w:val="000000"/>
          <w:spacing w:val="-2"/>
        </w:rPr>
        <w:t xml:space="preserve">CFD </w:t>
      </w:r>
      <w:r w:rsidR="006F277F" w:rsidRPr="009B00E1">
        <w:rPr>
          <w:rFonts w:ascii="Arial" w:hAnsi="Arial" w:cs="Arial"/>
          <w:color w:val="000000"/>
          <w:spacing w:val="-2"/>
        </w:rPr>
        <w:t>S</w:t>
      </w:r>
      <w:r w:rsidRPr="009B00E1">
        <w:rPr>
          <w:rFonts w:ascii="Arial" w:hAnsi="Arial" w:cs="Arial"/>
          <w:color w:val="000000"/>
          <w:spacing w:val="-2"/>
        </w:rPr>
        <w:t xml:space="preserve">imulation", </w:t>
      </w:r>
      <w:r w:rsidRPr="009B00E1">
        <w:rPr>
          <w:rFonts w:ascii="Arial" w:hAnsi="Arial" w:cs="Arial"/>
          <w:i/>
          <w:color w:val="000000"/>
          <w:spacing w:val="-2"/>
        </w:rPr>
        <w:t>Fuel</w:t>
      </w:r>
      <w:r w:rsidR="00E51DE8" w:rsidRPr="009B00E1">
        <w:rPr>
          <w:rFonts w:ascii="Arial" w:hAnsi="Arial" w:cs="Arial"/>
          <w:i/>
          <w:color w:val="000000"/>
          <w:spacing w:val="-2"/>
        </w:rPr>
        <w:t xml:space="preserve"> Processing Technology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b/>
          <w:color w:val="000000"/>
          <w:spacing w:val="-2"/>
        </w:rPr>
        <w:t>87</w:t>
      </w:r>
      <w:r w:rsidR="006F277F" w:rsidRPr="009B00E1">
        <w:rPr>
          <w:rFonts w:ascii="Arial" w:hAnsi="Arial" w:cs="Arial"/>
          <w:color w:val="000000"/>
          <w:spacing w:val="-2"/>
        </w:rPr>
        <w:t>(7)</w:t>
      </w:r>
      <w:r w:rsidRPr="009B00E1">
        <w:rPr>
          <w:rFonts w:ascii="Arial" w:hAnsi="Arial" w:cs="Arial"/>
          <w:color w:val="000000"/>
          <w:spacing w:val="-2"/>
        </w:rPr>
        <w:t>, pp. 623-631.</w:t>
      </w:r>
    </w:p>
    <w:p w14:paraId="6413A986" w14:textId="77777777" w:rsidR="004D44D9" w:rsidRPr="009B00E1" w:rsidRDefault="006F277F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9B00E1">
        <w:rPr>
          <w:rFonts w:ascii="Arial" w:hAnsi="Arial" w:cs="Arial"/>
          <w:color w:val="000000"/>
          <w:spacing w:val="-2"/>
        </w:rPr>
        <w:t>Faltsi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O., </w:t>
      </w:r>
      <w:proofErr w:type="spellStart"/>
      <w:r w:rsidRPr="009B00E1">
        <w:rPr>
          <w:rFonts w:ascii="Arial" w:hAnsi="Arial" w:cs="Arial"/>
          <w:color w:val="000000"/>
          <w:spacing w:val="-2"/>
        </w:rPr>
        <w:t>Sardi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K., </w:t>
      </w:r>
      <w:proofErr w:type="spellStart"/>
      <w:r w:rsidRPr="009B00E1">
        <w:rPr>
          <w:rFonts w:ascii="Arial" w:hAnsi="Arial" w:cs="Arial"/>
          <w:color w:val="000000"/>
          <w:spacing w:val="-2"/>
        </w:rPr>
        <w:t>Skevis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G., </w:t>
      </w:r>
      <w:proofErr w:type="spellStart"/>
      <w:r w:rsidRPr="009B00E1">
        <w:rPr>
          <w:rFonts w:ascii="Arial" w:hAnsi="Arial" w:cs="Arial"/>
          <w:color w:val="000000"/>
          <w:spacing w:val="-2"/>
        </w:rPr>
        <w:t>Skodras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G., </w:t>
      </w:r>
      <w:proofErr w:type="spellStart"/>
      <w:r w:rsidRPr="009B00E1">
        <w:rPr>
          <w:rFonts w:ascii="Arial" w:hAnsi="Arial" w:cs="Arial"/>
          <w:color w:val="000000"/>
          <w:spacing w:val="-2"/>
        </w:rPr>
        <w:t>Kaldis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S. P.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Sakellaropoulos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G. P. (2005). "Modelling Low-Temperature Carbonisation of Solid Fuels in a Heated Rotary Kiln for Clean Fuel Production", </w:t>
      </w:r>
      <w:r w:rsidRPr="009B00E1">
        <w:rPr>
          <w:rFonts w:ascii="Arial" w:hAnsi="Arial" w:cs="Arial"/>
          <w:i/>
          <w:color w:val="000000"/>
          <w:spacing w:val="-2"/>
        </w:rPr>
        <w:t>Fuel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b/>
          <w:color w:val="000000"/>
          <w:spacing w:val="-2"/>
        </w:rPr>
        <w:t>84</w:t>
      </w:r>
      <w:r w:rsidRPr="009B00E1">
        <w:rPr>
          <w:rFonts w:ascii="Arial" w:hAnsi="Arial" w:cs="Arial"/>
          <w:color w:val="000000"/>
          <w:spacing w:val="-2"/>
        </w:rPr>
        <w:t xml:space="preserve">(17), pp. 2211-2221.  </w:t>
      </w:r>
    </w:p>
    <w:p w14:paraId="615B72B0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color w:val="000000"/>
          <w:spacing w:val="-2"/>
          <w:lang w:val="sv-SE"/>
        </w:rPr>
        <w:t xml:space="preserve">Skodras, G., Kaldis, S. P., Sakellaropoulos, G. P., </w:t>
      </w:r>
      <w:r w:rsidRPr="009B00E1">
        <w:rPr>
          <w:rFonts w:ascii="Arial" w:hAnsi="Arial" w:cs="Arial"/>
          <w:b/>
          <w:bCs/>
          <w:color w:val="000000"/>
          <w:spacing w:val="-2"/>
          <w:lang w:val="sv-SE"/>
        </w:rPr>
        <w:t>Sofialidis</w:t>
      </w:r>
      <w:r w:rsidRPr="009B00E1">
        <w:rPr>
          <w:rFonts w:ascii="Arial" w:hAnsi="Arial" w:cs="Arial"/>
          <w:color w:val="000000"/>
          <w:spacing w:val="-2"/>
          <w:lang w:val="sv-SE"/>
        </w:rPr>
        <w:t xml:space="preserve">, </w:t>
      </w:r>
      <w:r w:rsidRPr="009B00E1">
        <w:rPr>
          <w:rFonts w:ascii="Arial" w:hAnsi="Arial" w:cs="Arial"/>
          <w:b/>
          <w:bCs/>
          <w:color w:val="000000"/>
          <w:spacing w:val="-2"/>
          <w:lang w:val="sv-SE"/>
        </w:rPr>
        <w:t>D</w:t>
      </w:r>
      <w:r w:rsidRPr="009B00E1">
        <w:rPr>
          <w:rFonts w:ascii="Arial" w:hAnsi="Arial" w:cs="Arial"/>
          <w:color w:val="000000"/>
          <w:spacing w:val="-2"/>
          <w:lang w:val="sv-SE"/>
        </w:rPr>
        <w:t xml:space="preserve">. &amp; Faltsi, O. (2003). </w:t>
      </w:r>
      <w:r w:rsidRPr="009B00E1">
        <w:rPr>
          <w:rFonts w:ascii="Arial" w:hAnsi="Arial" w:cs="Arial"/>
          <w:color w:val="000000"/>
          <w:spacing w:val="-2"/>
        </w:rPr>
        <w:t xml:space="preserve">"Simulation of a Molten Bath Gasifier by Using a CFD Code", </w:t>
      </w:r>
      <w:r w:rsidRPr="009B00E1">
        <w:rPr>
          <w:rFonts w:ascii="Arial" w:hAnsi="Arial" w:cs="Arial"/>
          <w:i/>
          <w:iCs/>
          <w:color w:val="000000"/>
          <w:spacing w:val="-2"/>
        </w:rPr>
        <w:t>Fuel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b/>
          <w:bCs/>
          <w:color w:val="000000"/>
          <w:spacing w:val="-2"/>
        </w:rPr>
        <w:t>82</w:t>
      </w:r>
      <w:r w:rsidRPr="009B00E1">
        <w:rPr>
          <w:rFonts w:ascii="Arial" w:hAnsi="Arial" w:cs="Arial"/>
          <w:color w:val="000000"/>
          <w:spacing w:val="-2"/>
        </w:rPr>
        <w:t>(15–17)), pp. 2033–2044.</w:t>
      </w:r>
    </w:p>
    <w:p w14:paraId="0C4BB131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P.,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Keramaris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E. (2003). "</w:t>
      </w:r>
      <w:r w:rsidRPr="009B00E1">
        <w:rPr>
          <w:rFonts w:ascii="Arial" w:hAnsi="Arial" w:cs="Arial"/>
          <w:color w:val="000000"/>
        </w:rPr>
        <w:t>Turbulent Flow Over and Within a Porous Bed</w:t>
      </w:r>
      <w:r w:rsidRPr="009B00E1">
        <w:rPr>
          <w:rFonts w:ascii="Arial" w:hAnsi="Arial" w:cs="Arial"/>
          <w:color w:val="000000"/>
          <w:spacing w:val="-2"/>
        </w:rPr>
        <w:t xml:space="preserve">", </w:t>
      </w:r>
      <w:r w:rsidRPr="009B00E1">
        <w:rPr>
          <w:rFonts w:ascii="Arial" w:hAnsi="Arial" w:cs="Arial"/>
          <w:i/>
          <w:color w:val="000000"/>
          <w:spacing w:val="-2"/>
        </w:rPr>
        <w:t>J. of Hydraulic Eng.</w:t>
      </w:r>
      <w:r w:rsidRPr="009B00E1">
        <w:rPr>
          <w:rFonts w:ascii="Arial" w:hAnsi="Arial" w:cs="Arial"/>
          <w:color w:val="000000"/>
          <w:spacing w:val="-2"/>
        </w:rPr>
        <w:t xml:space="preserve">, ASCE, </w:t>
      </w:r>
      <w:r w:rsidRPr="009B00E1">
        <w:rPr>
          <w:rFonts w:ascii="Arial" w:hAnsi="Arial" w:cs="Arial"/>
          <w:b/>
          <w:bCs/>
          <w:color w:val="000000"/>
          <w:spacing w:val="-2"/>
        </w:rPr>
        <w:t>129</w:t>
      </w:r>
      <w:r w:rsidRPr="009B00E1">
        <w:rPr>
          <w:rFonts w:ascii="Arial" w:hAnsi="Arial" w:cs="Arial"/>
          <w:color w:val="000000"/>
          <w:spacing w:val="-2"/>
        </w:rPr>
        <w:t>(9), pp. 720–733.</w:t>
      </w:r>
    </w:p>
    <w:p w14:paraId="4ED963D1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Faltsi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O. (2001). "Simulation of Biomass Gasification in Fluidized Beds using Computational Fluid Dynamics Approach", </w:t>
      </w:r>
      <w:r w:rsidRPr="009B00E1">
        <w:rPr>
          <w:rFonts w:ascii="Arial" w:hAnsi="Arial" w:cs="Arial"/>
          <w:i/>
          <w:color w:val="000000"/>
          <w:spacing w:val="-2"/>
        </w:rPr>
        <w:t>J. Thermal Science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b/>
          <w:bCs/>
          <w:color w:val="000000"/>
          <w:spacing w:val="-2"/>
        </w:rPr>
        <w:t>5</w:t>
      </w:r>
      <w:r w:rsidRPr="009B00E1">
        <w:rPr>
          <w:rFonts w:ascii="Arial" w:hAnsi="Arial" w:cs="Arial"/>
          <w:color w:val="000000"/>
          <w:spacing w:val="-2"/>
        </w:rPr>
        <w:t>(2), pp. 95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105.</w:t>
      </w:r>
    </w:p>
    <w:p w14:paraId="04D7198D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(1999). "Turbulent Flow in Open Channels with Smooth and Rough Flood Plains", </w:t>
      </w:r>
      <w:r w:rsidRPr="009B00E1">
        <w:rPr>
          <w:rFonts w:ascii="Arial" w:hAnsi="Arial" w:cs="Arial"/>
          <w:i/>
          <w:color w:val="000000"/>
          <w:spacing w:val="-2"/>
        </w:rPr>
        <w:t>J. of Hydraulic Res.</w:t>
      </w:r>
      <w:r w:rsidRPr="009B00E1">
        <w:rPr>
          <w:rFonts w:ascii="Arial" w:hAnsi="Arial" w:cs="Arial"/>
          <w:color w:val="000000"/>
          <w:spacing w:val="-2"/>
        </w:rPr>
        <w:t xml:space="preserve">, IAHR, </w:t>
      </w:r>
      <w:r w:rsidRPr="009B00E1">
        <w:rPr>
          <w:rFonts w:ascii="Arial" w:hAnsi="Arial" w:cs="Arial"/>
          <w:b/>
          <w:bCs/>
          <w:color w:val="000000"/>
          <w:spacing w:val="-2"/>
        </w:rPr>
        <w:t>37</w:t>
      </w:r>
      <w:r w:rsidRPr="009B00E1">
        <w:rPr>
          <w:rFonts w:ascii="Arial" w:hAnsi="Arial" w:cs="Arial"/>
          <w:color w:val="000000"/>
          <w:spacing w:val="-2"/>
        </w:rPr>
        <w:t>(5), pp. 615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640.</w:t>
      </w:r>
    </w:p>
    <w:p w14:paraId="4AFBFAC8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(1999). "Numerical Study of Momentum Exchange in Compound Open Channel Flow", </w:t>
      </w:r>
      <w:r w:rsidRPr="009B00E1">
        <w:rPr>
          <w:rFonts w:ascii="Arial" w:hAnsi="Arial" w:cs="Arial"/>
          <w:i/>
          <w:color w:val="000000"/>
          <w:spacing w:val="-2"/>
        </w:rPr>
        <w:t>J. of Hydraulic Eng.</w:t>
      </w:r>
      <w:r w:rsidRPr="009B00E1">
        <w:rPr>
          <w:rFonts w:ascii="Arial" w:hAnsi="Arial" w:cs="Arial"/>
          <w:color w:val="000000"/>
          <w:spacing w:val="-2"/>
        </w:rPr>
        <w:t xml:space="preserve">, ASCE, </w:t>
      </w:r>
      <w:r w:rsidRPr="009B00E1">
        <w:rPr>
          <w:rFonts w:ascii="Arial" w:hAnsi="Arial" w:cs="Arial"/>
          <w:b/>
          <w:bCs/>
          <w:color w:val="000000"/>
          <w:spacing w:val="-2"/>
        </w:rPr>
        <w:t>125</w:t>
      </w:r>
      <w:r w:rsidRPr="009B00E1">
        <w:rPr>
          <w:rFonts w:ascii="Arial" w:hAnsi="Arial" w:cs="Arial"/>
          <w:color w:val="000000"/>
          <w:spacing w:val="-2"/>
        </w:rPr>
        <w:t>(2), pp. 152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 xml:space="preserve">165. </w:t>
      </w:r>
    </w:p>
    <w:p w14:paraId="3FD0AC37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>, P. (1998). "Compound Open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>Channel Flow Modelling with Nonlinear Low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>Reynolds k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  <w:lang w:val="el-GR"/>
        </w:rPr>
        <w:t>ε</w:t>
      </w:r>
      <w:r w:rsidRPr="009B00E1">
        <w:rPr>
          <w:rFonts w:ascii="Arial" w:hAnsi="Arial" w:cs="Arial"/>
          <w:color w:val="000000"/>
          <w:spacing w:val="-2"/>
        </w:rPr>
        <w:t xml:space="preserve"> Models", </w:t>
      </w:r>
      <w:r w:rsidRPr="009B00E1">
        <w:rPr>
          <w:rFonts w:ascii="Arial" w:hAnsi="Arial" w:cs="Arial"/>
          <w:i/>
          <w:color w:val="000000"/>
          <w:spacing w:val="-2"/>
        </w:rPr>
        <w:t>J. of Hydraulic Eng.</w:t>
      </w:r>
      <w:r w:rsidRPr="009B00E1">
        <w:rPr>
          <w:rFonts w:ascii="Arial" w:hAnsi="Arial" w:cs="Arial"/>
          <w:color w:val="000000"/>
          <w:spacing w:val="-2"/>
        </w:rPr>
        <w:t xml:space="preserve">, ASCE, </w:t>
      </w:r>
      <w:r w:rsidRPr="009B00E1">
        <w:rPr>
          <w:rFonts w:ascii="Arial" w:hAnsi="Arial" w:cs="Arial"/>
          <w:b/>
          <w:bCs/>
          <w:color w:val="000000"/>
          <w:spacing w:val="-2"/>
        </w:rPr>
        <w:t>124</w:t>
      </w:r>
      <w:r w:rsidRPr="009B00E1">
        <w:rPr>
          <w:rFonts w:ascii="Arial" w:hAnsi="Arial" w:cs="Arial"/>
          <w:color w:val="000000"/>
          <w:spacing w:val="-2"/>
        </w:rPr>
        <w:t>(3), pp. 253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262.</w:t>
      </w:r>
    </w:p>
    <w:p w14:paraId="436B807D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(1997). "Fluid Flow and Heat Transfer in a Pipe with Wall Suction", </w:t>
      </w:r>
      <w:r w:rsidRPr="009B00E1">
        <w:rPr>
          <w:rFonts w:ascii="Arial" w:hAnsi="Arial" w:cs="Arial"/>
          <w:i/>
          <w:color w:val="000000"/>
          <w:spacing w:val="-2"/>
        </w:rPr>
        <w:t>Int. J. of Heat and Mass Transfer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b/>
          <w:bCs/>
          <w:color w:val="000000"/>
          <w:spacing w:val="-2"/>
        </w:rPr>
        <w:t>40</w:t>
      </w:r>
      <w:r w:rsidRPr="009B00E1">
        <w:rPr>
          <w:rFonts w:ascii="Arial" w:hAnsi="Arial" w:cs="Arial"/>
          <w:color w:val="000000"/>
          <w:spacing w:val="-2"/>
        </w:rPr>
        <w:t>(15), pp. 3627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3640.</w:t>
      </w:r>
    </w:p>
    <w:p w14:paraId="0E2D1255" w14:textId="77777777" w:rsidR="0038120D" w:rsidRPr="009B00E1" w:rsidRDefault="00544DE6" w:rsidP="005661A3">
      <w:pPr>
        <w:pStyle w:val="ListParagraph"/>
        <w:numPr>
          <w:ilvl w:val="1"/>
          <w:numId w:val="9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(1996). "Wall Suction Effects on the Structure of Fully Developed Turbulent Pipe Flow", </w:t>
      </w:r>
      <w:r w:rsidRPr="009B00E1">
        <w:rPr>
          <w:rFonts w:ascii="Arial" w:hAnsi="Arial" w:cs="Arial"/>
          <w:i/>
          <w:color w:val="000000"/>
          <w:spacing w:val="-2"/>
        </w:rPr>
        <w:t>J. of Fluids Eng.</w:t>
      </w:r>
      <w:r w:rsidRPr="009B00E1">
        <w:rPr>
          <w:rFonts w:ascii="Arial" w:hAnsi="Arial" w:cs="Arial"/>
          <w:color w:val="000000"/>
          <w:spacing w:val="-2"/>
        </w:rPr>
        <w:t xml:space="preserve">, ASME, </w:t>
      </w:r>
      <w:r w:rsidRPr="009B00E1">
        <w:rPr>
          <w:rFonts w:ascii="Arial" w:hAnsi="Arial" w:cs="Arial"/>
          <w:b/>
          <w:bCs/>
          <w:color w:val="000000"/>
          <w:spacing w:val="-2"/>
        </w:rPr>
        <w:t>118</w:t>
      </w:r>
      <w:r w:rsidRPr="009B00E1">
        <w:rPr>
          <w:rFonts w:ascii="Arial" w:hAnsi="Arial" w:cs="Arial"/>
          <w:color w:val="000000"/>
          <w:spacing w:val="-2"/>
        </w:rPr>
        <w:t>, pp. 33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39.</w:t>
      </w:r>
    </w:p>
    <w:p w14:paraId="7224EEF6" w14:textId="77777777" w:rsidR="0038120D" w:rsidRPr="005661A3" w:rsidRDefault="0038120D" w:rsidP="005661A3">
      <w:pPr>
        <w:suppressAutoHyphens/>
        <w:jc w:val="both"/>
        <w:rPr>
          <w:rFonts w:ascii="Arial" w:hAnsi="Arial" w:cs="Arial"/>
          <w:color w:val="000000"/>
          <w:spacing w:val="-2"/>
          <w:sz w:val="12"/>
          <w:szCs w:val="12"/>
        </w:rPr>
      </w:pPr>
    </w:p>
    <w:p w14:paraId="0DF05A64" w14:textId="657A5F34" w:rsidR="0038120D" w:rsidRPr="009B00E1" w:rsidRDefault="0089498C" w:rsidP="005661A3">
      <w:pPr>
        <w:rPr>
          <w:rFonts w:ascii="Arial" w:hAnsi="Arial" w:cs="Arial"/>
          <w:b/>
          <w:sz w:val="28"/>
          <w:u w:val="single"/>
          <w:lang w:val="el-GR"/>
        </w:rPr>
      </w:pPr>
      <w:r w:rsidRPr="0089498C">
        <w:rPr>
          <w:rFonts w:ascii="Arial" w:hAnsi="Arial" w:cs="Arial"/>
          <w:b/>
          <w:sz w:val="28"/>
          <w:u w:val="single"/>
          <w:lang w:val="el-GR"/>
        </w:rPr>
        <w:t>3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.2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ab/>
        <w:t>Δημοσιεύσεις σε Διεθνή Συνέδρια με Κριτές</w:t>
      </w:r>
    </w:p>
    <w:p w14:paraId="58C86E17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en-US"/>
        </w:rPr>
      </w:pPr>
      <w:proofErr w:type="spellStart"/>
      <w:r w:rsidRPr="009B00E1">
        <w:rPr>
          <w:rFonts w:ascii="Arial" w:hAnsi="Arial" w:cs="Arial"/>
          <w:bCs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bCs/>
          <w:color w:val="000000"/>
          <w:spacing w:val="-2"/>
        </w:rPr>
        <w:t xml:space="preserve">, P. &amp;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(2003) "Turbulent Flow over Periodic Hills", 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Proc. </w:t>
      </w:r>
      <w:r w:rsidRPr="009B00E1">
        <w:rPr>
          <w:rFonts w:ascii="Arial" w:hAnsi="Arial" w:cs="Arial"/>
          <w:i/>
          <w:color w:val="000000"/>
          <w:spacing w:val="-2"/>
          <w:lang w:val="en-US"/>
        </w:rPr>
        <w:t>XXX IAHR Cong.</w:t>
      </w:r>
      <w:r w:rsidRPr="009B00E1">
        <w:rPr>
          <w:rFonts w:ascii="Arial" w:hAnsi="Arial" w:cs="Arial"/>
          <w:color w:val="000000"/>
          <w:spacing w:val="-2"/>
          <w:lang w:val="en-US"/>
        </w:rPr>
        <w:t>, Thessaloniki, Greece, Aug. 24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  <w:lang w:val="en-US"/>
        </w:rPr>
        <w:t>29, pp. 655–662</w:t>
      </w:r>
      <w:r w:rsidRPr="009B00E1">
        <w:rPr>
          <w:rFonts w:ascii="Arial" w:hAnsi="Arial" w:cs="Arial"/>
          <w:color w:val="000000"/>
          <w:lang w:val="en-US"/>
        </w:rPr>
        <w:t>.</w:t>
      </w:r>
    </w:p>
    <w:p w14:paraId="1C34584D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</w:rPr>
        <w:t>Soulis</w:t>
      </w:r>
      <w:proofErr w:type="spellEnd"/>
      <w:r w:rsidRPr="009B00E1">
        <w:rPr>
          <w:rFonts w:ascii="Arial" w:hAnsi="Arial" w:cs="Arial"/>
          <w:color w:val="000000"/>
        </w:rPr>
        <w:t xml:space="preserve">, J. V., Farmakis, T. M., </w:t>
      </w:r>
      <w:proofErr w:type="spellStart"/>
      <w:r w:rsidRPr="009B00E1">
        <w:rPr>
          <w:rFonts w:ascii="Arial" w:hAnsi="Arial" w:cs="Arial"/>
          <w:color w:val="000000"/>
        </w:rPr>
        <w:t>Giannoglou</w:t>
      </w:r>
      <w:proofErr w:type="spellEnd"/>
      <w:r w:rsidRPr="009B00E1">
        <w:rPr>
          <w:rFonts w:ascii="Arial" w:hAnsi="Arial" w:cs="Arial"/>
          <w:color w:val="000000"/>
        </w:rPr>
        <w:t xml:space="preserve">, G. D., </w:t>
      </w:r>
      <w:proofErr w:type="spellStart"/>
      <w:r w:rsidRPr="009B00E1">
        <w:rPr>
          <w:rFonts w:ascii="Arial" w:hAnsi="Arial" w:cs="Arial"/>
          <w:color w:val="000000"/>
        </w:rPr>
        <w:t>Fatsi</w:t>
      </w:r>
      <w:proofErr w:type="spellEnd"/>
      <w:r w:rsidRPr="009B00E1">
        <w:rPr>
          <w:rFonts w:ascii="Arial" w:hAnsi="Arial" w:cs="Arial"/>
          <w:color w:val="000000"/>
        </w:rPr>
        <w:t xml:space="preserve">, O., </w:t>
      </w:r>
      <w:r w:rsidRPr="009B00E1">
        <w:rPr>
          <w:rFonts w:ascii="Arial" w:hAnsi="Arial" w:cs="Arial"/>
          <w:b/>
          <w:bCs/>
          <w:color w:val="000000"/>
        </w:rPr>
        <w:t>Sofialidis</w:t>
      </w:r>
      <w:r w:rsidRPr="009B00E1">
        <w:rPr>
          <w:rFonts w:ascii="Arial" w:hAnsi="Arial" w:cs="Arial"/>
          <w:color w:val="000000"/>
        </w:rPr>
        <w:t xml:space="preserve">, </w:t>
      </w:r>
      <w:r w:rsidRPr="009B00E1">
        <w:rPr>
          <w:rFonts w:ascii="Arial" w:hAnsi="Arial" w:cs="Arial"/>
          <w:b/>
          <w:bCs/>
          <w:color w:val="000000"/>
        </w:rPr>
        <w:t>D</w:t>
      </w:r>
      <w:r w:rsidRPr="009B00E1">
        <w:rPr>
          <w:rFonts w:ascii="Arial" w:hAnsi="Arial" w:cs="Arial"/>
          <w:color w:val="000000"/>
        </w:rPr>
        <w:t xml:space="preserve">., Josipovic, J. &amp; </w:t>
      </w:r>
      <w:proofErr w:type="spellStart"/>
      <w:r w:rsidRPr="009B00E1">
        <w:rPr>
          <w:rFonts w:ascii="Arial" w:hAnsi="Arial" w:cs="Arial"/>
          <w:color w:val="000000"/>
        </w:rPr>
        <w:t>Louridas</w:t>
      </w:r>
      <w:proofErr w:type="spellEnd"/>
      <w:r w:rsidRPr="009B00E1">
        <w:rPr>
          <w:rFonts w:ascii="Arial" w:hAnsi="Arial" w:cs="Arial"/>
          <w:color w:val="000000"/>
        </w:rPr>
        <w:t>, G. E. (2003)</w:t>
      </w:r>
      <w:r w:rsidRPr="009B00E1">
        <w:rPr>
          <w:rFonts w:ascii="Arial" w:hAnsi="Arial" w:cs="Arial"/>
          <w:color w:val="000000"/>
          <w:spacing w:val="-2"/>
        </w:rPr>
        <w:t xml:space="preserve"> "Computational </w:t>
      </w:r>
      <w:proofErr w:type="spellStart"/>
      <w:r w:rsidRPr="009B00E1">
        <w:rPr>
          <w:rFonts w:ascii="Arial" w:hAnsi="Arial" w:cs="Arial"/>
          <w:color w:val="000000"/>
          <w:spacing w:val="-2"/>
        </w:rPr>
        <w:t>Haemodynamics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of Left Coronary Artery", </w:t>
      </w:r>
      <w:r w:rsidRPr="009B00E1">
        <w:rPr>
          <w:rFonts w:ascii="Arial" w:hAnsi="Arial" w:cs="Arial"/>
          <w:i/>
          <w:iCs/>
          <w:color w:val="000000"/>
          <w:spacing w:val="-2"/>
        </w:rPr>
        <w:t>Proc. Biomedicine 2003</w:t>
      </w:r>
      <w:r w:rsidRPr="009B00E1">
        <w:rPr>
          <w:rFonts w:ascii="Arial" w:hAnsi="Arial" w:cs="Arial"/>
          <w:color w:val="000000"/>
          <w:spacing w:val="-2"/>
        </w:rPr>
        <w:t>, Ljubljana, Slovenia, Apr. 2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4, pp. 189–198.</w:t>
      </w:r>
    </w:p>
    <w:p w14:paraId="1F2C43B0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D.,</w:t>
      </w:r>
      <w:r w:rsidRPr="009B00E1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Faltsi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O.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Katsanevakis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A. (2001) "Simulation of Biomass Gasification for Energy Production in Fluidized Beds using the Computational Fluid Dynamics Code FLUENT", 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Proc. </w:t>
      </w:r>
      <w:r w:rsidRPr="009B00E1">
        <w:rPr>
          <w:rFonts w:ascii="Arial" w:hAnsi="Arial" w:cs="Arial"/>
          <w:i/>
          <w:color w:val="000000"/>
          <w:spacing w:val="-2"/>
        </w:rPr>
        <w:t>3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rd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Symp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>. of South–East European Countries (SEEC) on Fluidized Beds in Energy Production, Chemical and Process Eng. and Ecology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9B00E1">
        <w:rPr>
          <w:rFonts w:ascii="Arial" w:hAnsi="Arial" w:cs="Arial"/>
          <w:color w:val="000000"/>
          <w:spacing w:val="-2"/>
        </w:rPr>
        <w:t>Sinaia</w:t>
      </w:r>
      <w:proofErr w:type="spellEnd"/>
      <w:r w:rsidRPr="009B00E1">
        <w:rPr>
          <w:rFonts w:ascii="Arial" w:hAnsi="Arial" w:cs="Arial"/>
          <w:color w:val="000000"/>
          <w:spacing w:val="-2"/>
        </w:rPr>
        <w:t>, Romania, Sep. 25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29, pp. 261–268.</w:t>
      </w:r>
    </w:p>
    <w:p w14:paraId="002D75E2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bCs/>
          <w:color w:val="000000"/>
          <w:spacing w:val="-2"/>
          <w:lang w:val="pt-BR"/>
        </w:rPr>
        <w:t>Sofialidis, D.</w:t>
      </w:r>
      <w:r w:rsidRPr="009B00E1">
        <w:rPr>
          <w:rFonts w:ascii="Arial" w:hAnsi="Arial" w:cs="Arial"/>
          <w:color w:val="000000"/>
          <w:spacing w:val="-2"/>
          <w:lang w:val="pt-BR"/>
        </w:rPr>
        <w:t xml:space="preserve">, Faltsi, O. &amp; Oprea, C. (2001). </w:t>
      </w:r>
      <w:r w:rsidRPr="009B00E1">
        <w:rPr>
          <w:rFonts w:ascii="Arial" w:hAnsi="Arial" w:cs="Arial"/>
          <w:color w:val="000000"/>
          <w:spacing w:val="-2"/>
        </w:rPr>
        <w:t xml:space="preserve">"Thermal Analysis of a Heated Cylinder at Cross Flow using the CFD Package ICEPAK3", </w:t>
      </w:r>
      <w:r w:rsidRPr="009B00E1">
        <w:rPr>
          <w:rFonts w:ascii="Arial" w:hAnsi="Arial" w:cs="Arial"/>
          <w:i/>
          <w:iCs/>
          <w:color w:val="000000"/>
          <w:spacing w:val="-2"/>
        </w:rPr>
        <w:t>Proc. 7</w:t>
      </w:r>
      <w:r w:rsidRPr="009B00E1">
        <w:rPr>
          <w:rFonts w:ascii="Arial" w:hAnsi="Arial" w:cs="Arial"/>
          <w:i/>
          <w:iCs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 Int. </w:t>
      </w:r>
      <w:proofErr w:type="spellStart"/>
      <w:r w:rsidRPr="009B00E1">
        <w:rPr>
          <w:rFonts w:ascii="Arial" w:hAnsi="Arial" w:cs="Arial"/>
          <w:i/>
          <w:iCs/>
          <w:color w:val="000000"/>
          <w:spacing w:val="-2"/>
        </w:rPr>
        <w:t>Symp</w:t>
      </w:r>
      <w:proofErr w:type="spellEnd"/>
      <w:r w:rsidRPr="009B00E1">
        <w:rPr>
          <w:rFonts w:ascii="Arial" w:hAnsi="Arial" w:cs="Arial"/>
          <w:i/>
          <w:iCs/>
          <w:color w:val="000000"/>
          <w:spacing w:val="-2"/>
        </w:rPr>
        <w:t>. Design &amp; Technology of Electronic Modules</w:t>
      </w:r>
      <w:r w:rsidRPr="009B00E1">
        <w:rPr>
          <w:rFonts w:ascii="Arial" w:hAnsi="Arial" w:cs="Arial"/>
          <w:color w:val="000000"/>
          <w:spacing w:val="-2"/>
        </w:rPr>
        <w:t>, Bucharest, Romania, Sep. 20–23, pp. 21–26.</w:t>
      </w:r>
    </w:p>
    <w:p w14:paraId="6B100264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bCs/>
          <w:color w:val="000000"/>
          <w:spacing w:val="-2"/>
        </w:rPr>
        <w:t>Kaldis</w:t>
      </w:r>
      <w:proofErr w:type="spellEnd"/>
      <w:r w:rsidRPr="009B00E1">
        <w:rPr>
          <w:rFonts w:ascii="Arial" w:hAnsi="Arial" w:cs="Arial"/>
          <w:bCs/>
          <w:color w:val="000000"/>
          <w:spacing w:val="-2"/>
        </w:rPr>
        <w:t xml:space="preserve">, S. P., </w:t>
      </w:r>
      <w:proofErr w:type="spellStart"/>
      <w:r w:rsidRPr="009B00E1">
        <w:rPr>
          <w:rFonts w:ascii="Arial" w:hAnsi="Arial" w:cs="Arial"/>
          <w:bCs/>
          <w:color w:val="000000"/>
          <w:spacing w:val="-2"/>
        </w:rPr>
        <w:t>Sakellaropoulos</w:t>
      </w:r>
      <w:proofErr w:type="spellEnd"/>
      <w:r w:rsidRPr="009B00E1">
        <w:rPr>
          <w:rFonts w:ascii="Arial" w:hAnsi="Arial" w:cs="Arial"/>
          <w:bCs/>
          <w:color w:val="000000"/>
          <w:spacing w:val="-2"/>
        </w:rPr>
        <w:t xml:space="preserve">, G. P.,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Faltsi</w:t>
      </w:r>
      <w:proofErr w:type="spellEnd"/>
      <w:r w:rsidRPr="009B00E1">
        <w:rPr>
          <w:rFonts w:ascii="Arial" w:hAnsi="Arial" w:cs="Arial"/>
          <w:color w:val="000000"/>
          <w:spacing w:val="-2"/>
        </w:rPr>
        <w:t>, O. (2001) "</w:t>
      </w:r>
      <w:proofErr w:type="spellStart"/>
      <w:r w:rsidRPr="009B00E1">
        <w:rPr>
          <w:rFonts w:ascii="Arial" w:hAnsi="Arial" w:cs="Arial"/>
          <w:color w:val="000000"/>
          <w:spacing w:val="-2"/>
        </w:rPr>
        <w:t>Modeling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of Gas Separation Hollow </w:t>
      </w:r>
      <w:proofErr w:type="spellStart"/>
      <w:r w:rsidRPr="009B00E1">
        <w:rPr>
          <w:rFonts w:ascii="Arial" w:hAnsi="Arial" w:cs="Arial"/>
          <w:color w:val="000000"/>
          <w:spacing w:val="-2"/>
        </w:rPr>
        <w:t>Fiber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Membrane Modules. One–Dimensional and Computational Fluid Dynamics (CFD) Approach", 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Proc. </w:t>
      </w:r>
      <w:r w:rsidRPr="009B00E1">
        <w:rPr>
          <w:rFonts w:ascii="Arial" w:hAnsi="Arial" w:cs="Arial"/>
          <w:i/>
          <w:color w:val="000000"/>
          <w:spacing w:val="-2"/>
        </w:rPr>
        <w:t>Eng. with Membranes</w:t>
      </w:r>
      <w:r w:rsidRPr="009B00E1">
        <w:rPr>
          <w:rFonts w:ascii="Arial" w:hAnsi="Arial" w:cs="Arial"/>
          <w:color w:val="000000"/>
          <w:spacing w:val="-2"/>
        </w:rPr>
        <w:t>, Granada, Spain, Jun. 3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6, paper C.2–3.</w:t>
      </w:r>
    </w:p>
    <w:p w14:paraId="6038A55F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lastRenderedPageBreak/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>, P. (2001). "Microscopic Modelling of Turbulent Flow Over and Within a Porous Bed",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Proc. </w:t>
      </w:r>
      <w:r w:rsidRPr="009B00E1">
        <w:rPr>
          <w:rFonts w:ascii="Arial" w:hAnsi="Arial" w:cs="Arial"/>
          <w:i/>
          <w:color w:val="000000"/>
          <w:spacing w:val="-2"/>
        </w:rPr>
        <w:t>XXIX IAHR Cong.</w:t>
      </w:r>
      <w:r w:rsidRPr="009B00E1">
        <w:rPr>
          <w:rFonts w:ascii="Arial" w:hAnsi="Arial" w:cs="Arial"/>
          <w:color w:val="000000"/>
          <w:spacing w:val="-2"/>
        </w:rPr>
        <w:t>, Beijing, China, Sep. 16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21, pp. 888–895</w:t>
      </w:r>
      <w:r w:rsidRPr="009B00E1">
        <w:rPr>
          <w:rFonts w:ascii="Arial" w:hAnsi="Arial" w:cs="Arial"/>
          <w:color w:val="000000"/>
        </w:rPr>
        <w:t>.</w:t>
      </w:r>
    </w:p>
    <w:p w14:paraId="782D1D14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Katsanevakis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</w:t>
      </w:r>
      <w:r w:rsidRPr="009B00E1">
        <w:rPr>
          <w:rFonts w:ascii="Arial" w:hAnsi="Arial" w:cs="Arial"/>
          <w:color w:val="000000"/>
          <w:spacing w:val="-2"/>
          <w:lang w:val="el-GR"/>
        </w:rPr>
        <w:t>Α</w:t>
      </w:r>
      <w:r w:rsidRPr="009B00E1">
        <w:rPr>
          <w:rFonts w:ascii="Arial" w:hAnsi="Arial" w:cs="Arial"/>
          <w:color w:val="000000"/>
          <w:spacing w:val="-2"/>
        </w:rPr>
        <w:t xml:space="preserve">., </w:t>
      </w:r>
      <w:proofErr w:type="spellStart"/>
      <w:r w:rsidRPr="009B00E1">
        <w:rPr>
          <w:rFonts w:ascii="Arial" w:hAnsi="Arial" w:cs="Arial"/>
          <w:color w:val="000000"/>
          <w:spacing w:val="-2"/>
        </w:rPr>
        <w:t>Tsemberlidis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P., Fletcher, L., </w:t>
      </w:r>
      <w:proofErr w:type="spellStart"/>
      <w:r w:rsidRPr="009B00E1">
        <w:rPr>
          <w:rFonts w:ascii="Arial" w:hAnsi="Arial" w:cs="Arial"/>
          <w:color w:val="000000"/>
          <w:spacing w:val="-2"/>
        </w:rPr>
        <w:t>Pourkashanian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M., </w:t>
      </w:r>
      <w:r w:rsidRPr="009B00E1">
        <w:rPr>
          <w:rFonts w:ascii="Arial" w:hAnsi="Arial" w:cs="Arial"/>
          <w:b/>
          <w:color w:val="000000"/>
          <w:spacing w:val="-2"/>
        </w:rPr>
        <w:t>Sofialidis, D.,</w:t>
      </w:r>
      <w:r w:rsidRPr="009B00E1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Katsanevakis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J.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Lappas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A. (2000). "Application of the Decentralised Combustion Mode with Turbine Exhaust Gases–DCM/TEG–Cycle in the Glass Industry. A Novel Approach for CHP Integration in High Temperature Demanding Processes", </w:t>
      </w:r>
      <w:r w:rsidRPr="009B00E1">
        <w:rPr>
          <w:rFonts w:ascii="Arial" w:hAnsi="Arial" w:cs="Arial"/>
          <w:i/>
          <w:color w:val="000000"/>
          <w:spacing w:val="-2"/>
        </w:rPr>
        <w:t>Proc. 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color w:val="000000"/>
          <w:spacing w:val="-2"/>
        </w:rPr>
        <w:t xml:space="preserve"> Balkan Conf. on Glass Science &amp; Technology</w:t>
      </w:r>
      <w:r w:rsidRPr="009B00E1">
        <w:rPr>
          <w:rFonts w:ascii="Arial" w:hAnsi="Arial" w:cs="Arial"/>
          <w:color w:val="000000"/>
          <w:spacing w:val="-2"/>
        </w:rPr>
        <w:t>, Volos, Greece, Oct. 9–10, pp. 410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416.</w:t>
      </w:r>
    </w:p>
    <w:p w14:paraId="75C173DC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(1997). "Development of a </w:t>
      </w:r>
      <w:r w:rsidRPr="009B00E1">
        <w:rPr>
          <w:rFonts w:ascii="Arial" w:hAnsi="Arial" w:cs="Arial"/>
          <w:color w:val="000000"/>
          <w:spacing w:val="-2"/>
          <w:lang w:val="el-GR"/>
        </w:rPr>
        <w:t>Ν</w:t>
      </w:r>
      <w:r w:rsidRPr="009B00E1">
        <w:rPr>
          <w:rFonts w:ascii="Arial" w:hAnsi="Arial" w:cs="Arial"/>
          <w:color w:val="000000"/>
          <w:spacing w:val="-2"/>
        </w:rPr>
        <w:t>on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>Linear Strain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>Sensitive k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  <w:lang w:val="el-GR"/>
        </w:rPr>
        <w:t>ω</w:t>
      </w:r>
      <w:r w:rsidRPr="009B00E1">
        <w:rPr>
          <w:rFonts w:ascii="Arial" w:hAnsi="Arial" w:cs="Arial"/>
          <w:color w:val="000000"/>
          <w:spacing w:val="-2"/>
        </w:rPr>
        <w:t xml:space="preserve"> Turbulence Model", </w:t>
      </w:r>
      <w:r w:rsidRPr="009B00E1">
        <w:rPr>
          <w:rFonts w:ascii="Arial" w:hAnsi="Arial" w:cs="Arial"/>
          <w:i/>
          <w:color w:val="000000"/>
          <w:spacing w:val="-2"/>
        </w:rPr>
        <w:t>Proc. 11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Symp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>. on Turbulent Shear Flows</w:t>
      </w:r>
      <w:r w:rsidRPr="009B00E1">
        <w:rPr>
          <w:rFonts w:ascii="Arial" w:hAnsi="Arial" w:cs="Arial"/>
          <w:color w:val="000000"/>
          <w:spacing w:val="-2"/>
        </w:rPr>
        <w:t>, Grenoble, France, Sep. 8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 xml:space="preserve">10, Vol. 2, pp. </w:t>
      </w:r>
      <w:r w:rsidRPr="009B00E1">
        <w:rPr>
          <w:rFonts w:ascii="Arial" w:hAnsi="Arial" w:cs="Arial"/>
          <w:color w:val="000000"/>
        </w:rPr>
        <w:t>P2.89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</w:rPr>
        <w:t>P2.94.</w:t>
      </w:r>
    </w:p>
    <w:p w14:paraId="1986B8D5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(1996). "Secondary Currents and Turbulence in Compound Open Channel Flow", </w:t>
      </w:r>
      <w:r w:rsidRPr="009B00E1">
        <w:rPr>
          <w:rFonts w:ascii="Arial" w:hAnsi="Arial" w:cs="Arial"/>
          <w:i/>
          <w:color w:val="000000"/>
          <w:spacing w:val="-2"/>
        </w:rPr>
        <w:t>Proc. 6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Int.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Symp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>. on Flow Modelling and Turbulence Measurements</w:t>
      </w:r>
      <w:r w:rsidRPr="009B00E1">
        <w:rPr>
          <w:rFonts w:ascii="Arial" w:hAnsi="Arial" w:cs="Arial"/>
          <w:color w:val="000000"/>
          <w:spacing w:val="-2"/>
        </w:rPr>
        <w:t>, Tallahassee, Florida, U.S.A., Sep. 8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10, pp. 711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718.</w:t>
      </w:r>
    </w:p>
    <w:p w14:paraId="606D8B3C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(1995). "Fluid Flow and Heat Transfer in a Pipe with Wall Suction", </w:t>
      </w:r>
      <w:r w:rsidRPr="009B00E1">
        <w:rPr>
          <w:rFonts w:ascii="Arial" w:hAnsi="Arial" w:cs="Arial"/>
          <w:i/>
          <w:color w:val="000000"/>
          <w:spacing w:val="-2"/>
        </w:rPr>
        <w:t>Proc. XXVI IAHR Cong.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London, U.K., Sep. 11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15, pp. 83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89.</w:t>
      </w:r>
    </w:p>
    <w:p w14:paraId="65835E0D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(1995). "Turbulence Modelling of Steep Open Channel Flow", </w:t>
      </w:r>
      <w:r w:rsidRPr="009B00E1">
        <w:rPr>
          <w:rFonts w:ascii="Arial" w:hAnsi="Arial" w:cs="Arial"/>
          <w:i/>
          <w:color w:val="000000"/>
          <w:spacing w:val="-2"/>
        </w:rPr>
        <w:t>Proc. 9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Int. Conf. on Numerical Methods in Laminar and Turbulent Flow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Atlanta, Georgia, U.S.A., Jul. 10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14, pp. 893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904.</w:t>
      </w:r>
    </w:p>
    <w:p w14:paraId="7BBC1015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(1994). "Near Wall Turbulence under the Influence of Intensive Mass Transfer", </w:t>
      </w:r>
      <w:r w:rsidRPr="009B00E1">
        <w:rPr>
          <w:rFonts w:ascii="Arial" w:hAnsi="Arial" w:cs="Arial"/>
          <w:i/>
          <w:color w:val="000000"/>
          <w:spacing w:val="-2"/>
        </w:rPr>
        <w:t xml:space="preserve">Proc. Int.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Symp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>. on Turbulence, Heat and Mass Transfer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Lisbon, Portugal, Aug. 9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12, pp. 122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128.</w:t>
      </w:r>
    </w:p>
    <w:p w14:paraId="78C1DD07" w14:textId="77777777" w:rsidR="0038120D" w:rsidRPr="009B00E1" w:rsidRDefault="00544DE6" w:rsidP="005661A3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color w:val="000000"/>
          <w:spacing w:val="-2"/>
          <w:lang w:val="pt-BR"/>
        </w:rPr>
        <w:t xml:space="preserve">Voulgaris, P., </w:t>
      </w:r>
      <w:r w:rsidRPr="009B00E1">
        <w:rPr>
          <w:rFonts w:ascii="Arial" w:hAnsi="Arial" w:cs="Arial"/>
          <w:b/>
          <w:color w:val="000000"/>
          <w:spacing w:val="-2"/>
          <w:lang w:val="pt-BR"/>
        </w:rPr>
        <w:t>Sofialidis, D.</w:t>
      </w:r>
      <w:r w:rsidRPr="009B00E1">
        <w:rPr>
          <w:rFonts w:ascii="Arial" w:hAnsi="Arial" w:cs="Arial"/>
          <w:color w:val="000000"/>
          <w:spacing w:val="-2"/>
          <w:lang w:val="pt-BR"/>
        </w:rPr>
        <w:t xml:space="preserve">, Fotea, K., Prinos, P. &amp; Goulas, A. (1992). </w:t>
      </w:r>
      <w:r w:rsidRPr="009B00E1">
        <w:rPr>
          <w:rFonts w:ascii="Arial" w:hAnsi="Arial" w:cs="Arial"/>
          <w:color w:val="000000"/>
          <w:spacing w:val="-2"/>
        </w:rPr>
        <w:t>"Three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 xml:space="preserve">Dimensional Flow in Complex Rooms", </w:t>
      </w:r>
      <w:r w:rsidRPr="009B00E1">
        <w:rPr>
          <w:rFonts w:ascii="Arial" w:hAnsi="Arial" w:cs="Arial"/>
          <w:i/>
          <w:color w:val="000000"/>
          <w:spacing w:val="-2"/>
        </w:rPr>
        <w:t>Proc. 3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rd</w:t>
      </w:r>
      <w:r w:rsidRPr="009B00E1">
        <w:rPr>
          <w:rFonts w:ascii="Arial" w:hAnsi="Arial" w:cs="Arial"/>
          <w:i/>
          <w:color w:val="000000"/>
          <w:spacing w:val="-2"/>
        </w:rPr>
        <w:t xml:space="preserve"> Int. Conf. on Energy and Building in the Mediterranean Area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Thessaloniki, Greece, Apr. 8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10, pp. 207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214.</w:t>
      </w:r>
    </w:p>
    <w:p w14:paraId="404948DC" w14:textId="77777777" w:rsidR="0038120D" w:rsidRPr="005661A3" w:rsidRDefault="0038120D" w:rsidP="005661A3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color w:val="000000"/>
          <w:spacing w:val="-2"/>
          <w:sz w:val="12"/>
          <w:szCs w:val="12"/>
        </w:rPr>
      </w:pPr>
    </w:p>
    <w:p w14:paraId="567CE860" w14:textId="6CC14E5B" w:rsidR="0038120D" w:rsidRPr="009B00E1" w:rsidRDefault="0089498C" w:rsidP="005661A3">
      <w:pPr>
        <w:rPr>
          <w:rFonts w:ascii="Arial" w:hAnsi="Arial" w:cs="Arial"/>
          <w:b/>
          <w:sz w:val="28"/>
          <w:u w:val="single"/>
          <w:lang w:val="el-GR"/>
        </w:rPr>
      </w:pPr>
      <w:r w:rsidRPr="0089498C">
        <w:rPr>
          <w:rFonts w:ascii="Arial" w:hAnsi="Arial" w:cs="Arial"/>
          <w:b/>
          <w:sz w:val="28"/>
          <w:u w:val="single"/>
          <w:lang w:val="el-GR"/>
        </w:rPr>
        <w:t>3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.3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ab/>
        <w:t>Δημοσιεύσεις σε Ελληνικά Συνέδρια με Κριτές</w:t>
      </w:r>
    </w:p>
    <w:p w14:paraId="10EB9D85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89498C">
        <w:rPr>
          <w:rFonts w:ascii="Arial" w:hAnsi="Arial" w:cs="Arial"/>
          <w:color w:val="000000"/>
          <w:lang w:val="de-DE"/>
        </w:rPr>
        <w:t>Faltsi</w:t>
      </w:r>
      <w:proofErr w:type="spellEnd"/>
      <w:r w:rsidRPr="0089498C">
        <w:rPr>
          <w:rFonts w:ascii="Arial" w:hAnsi="Arial" w:cs="Arial"/>
          <w:color w:val="000000"/>
          <w:lang w:val="de-DE"/>
        </w:rPr>
        <w:t xml:space="preserve">, O., </w:t>
      </w:r>
      <w:r w:rsidRPr="0089498C">
        <w:rPr>
          <w:rFonts w:ascii="Arial" w:hAnsi="Arial" w:cs="Arial"/>
          <w:b/>
          <w:bCs/>
          <w:color w:val="000000"/>
          <w:lang w:val="de-DE"/>
        </w:rPr>
        <w:t>Sofialidis, D.</w:t>
      </w:r>
      <w:r w:rsidRPr="0089498C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89498C">
        <w:rPr>
          <w:rFonts w:ascii="Arial" w:hAnsi="Arial" w:cs="Arial"/>
          <w:color w:val="000000"/>
          <w:lang w:val="de-DE"/>
        </w:rPr>
        <w:t>Spanelis</w:t>
      </w:r>
      <w:proofErr w:type="spellEnd"/>
      <w:r w:rsidRPr="0089498C">
        <w:rPr>
          <w:rFonts w:ascii="Arial" w:hAnsi="Arial" w:cs="Arial"/>
          <w:color w:val="000000"/>
          <w:lang w:val="de-DE"/>
        </w:rPr>
        <w:t xml:space="preserve">, D., </w:t>
      </w:r>
      <w:proofErr w:type="spellStart"/>
      <w:r w:rsidRPr="0089498C">
        <w:rPr>
          <w:rFonts w:ascii="Arial" w:hAnsi="Arial" w:cs="Arial"/>
          <w:color w:val="000000"/>
          <w:lang w:val="de-DE"/>
        </w:rPr>
        <w:t>Giemetzoglou</w:t>
      </w:r>
      <w:proofErr w:type="spellEnd"/>
      <w:r w:rsidRPr="0089498C">
        <w:rPr>
          <w:rFonts w:ascii="Arial" w:hAnsi="Arial" w:cs="Arial"/>
          <w:color w:val="000000"/>
          <w:lang w:val="de-DE"/>
        </w:rPr>
        <w:t xml:space="preserve">, P. &amp; </w:t>
      </w:r>
      <w:proofErr w:type="spellStart"/>
      <w:r w:rsidRPr="0089498C">
        <w:rPr>
          <w:rFonts w:ascii="Arial" w:hAnsi="Arial" w:cs="Arial"/>
          <w:color w:val="000000"/>
          <w:lang w:val="de-DE"/>
        </w:rPr>
        <w:t>Tourlentes</w:t>
      </w:r>
      <w:proofErr w:type="spellEnd"/>
      <w:r w:rsidRPr="0089498C">
        <w:rPr>
          <w:rFonts w:ascii="Arial" w:hAnsi="Arial" w:cs="Arial"/>
          <w:color w:val="000000"/>
          <w:lang w:val="de-DE"/>
        </w:rPr>
        <w:t xml:space="preserve">, N. (2001). </w:t>
      </w:r>
      <w:r w:rsidRPr="009B00E1">
        <w:rPr>
          <w:rFonts w:ascii="Arial" w:hAnsi="Arial" w:cs="Arial"/>
          <w:color w:val="000000"/>
          <w:spacing w:val="-2"/>
        </w:rPr>
        <w:t xml:space="preserve">"CFD </w:t>
      </w:r>
      <w:proofErr w:type="spellStart"/>
      <w:r w:rsidRPr="009B00E1">
        <w:rPr>
          <w:rFonts w:ascii="Arial" w:hAnsi="Arial" w:cs="Arial"/>
          <w:color w:val="000000"/>
          <w:spacing w:val="-2"/>
        </w:rPr>
        <w:t>Modeling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of Flow Patterns and Ice Accretion in the Evaporator Compartment of a Domestic Freezer", </w:t>
      </w:r>
      <w:r w:rsidRPr="009B00E1">
        <w:rPr>
          <w:rFonts w:ascii="Arial" w:hAnsi="Arial" w:cs="Arial"/>
          <w:i/>
          <w:iCs/>
          <w:color w:val="000000"/>
          <w:spacing w:val="-2"/>
        </w:rPr>
        <w:t>Proc. 1</w:t>
      </w:r>
      <w:r w:rsidRPr="009B00E1">
        <w:rPr>
          <w:rFonts w:ascii="Arial" w:hAnsi="Arial" w:cs="Arial"/>
          <w:i/>
          <w:iCs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 Nat.</w:t>
      </w:r>
      <w:r w:rsidRPr="009B00E1">
        <w:rPr>
          <w:rFonts w:ascii="Arial" w:hAnsi="Arial" w:cs="Arial"/>
          <w:i/>
          <w:iCs/>
          <w:color w:val="000000"/>
        </w:rPr>
        <w:t xml:space="preserve"> Conf. on Recent Advances in Mech. Eng.</w:t>
      </w:r>
      <w:r w:rsidRPr="009B00E1">
        <w:rPr>
          <w:rFonts w:ascii="Arial" w:hAnsi="Arial" w:cs="Arial"/>
          <w:color w:val="000000"/>
        </w:rPr>
        <w:t>, ASME–Greek Section, Patras, Greece, Sep. 17–20, paper ANG1/P171.</w:t>
      </w:r>
    </w:p>
    <w:p w14:paraId="3A06A759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el-GR"/>
        </w:rPr>
      </w:pPr>
      <w:r w:rsidRPr="009B00E1">
        <w:rPr>
          <w:rFonts w:ascii="Arial" w:hAnsi="Arial" w:cs="Arial"/>
          <w:color w:val="000000"/>
          <w:spacing w:val="-2"/>
          <w:lang w:val="el-GR"/>
        </w:rPr>
        <w:t xml:space="preserve">Σκόδρας, Γ., Καλδής, Σ., Σακελλαρόπουλος, γ., </w:t>
      </w:r>
      <w:r w:rsidRPr="009B00E1">
        <w:rPr>
          <w:rFonts w:ascii="Arial" w:hAnsi="Arial" w:cs="Arial"/>
          <w:b/>
          <w:bCs/>
          <w:color w:val="000000"/>
          <w:spacing w:val="-2"/>
          <w:lang w:val="el-GR"/>
        </w:rPr>
        <w:t>Σοφιαλίδης, Δ.</w:t>
      </w:r>
      <w:r w:rsidRPr="009B00E1">
        <w:rPr>
          <w:rFonts w:ascii="Arial" w:hAnsi="Arial" w:cs="Arial"/>
          <w:color w:val="000000"/>
          <w:spacing w:val="-2"/>
          <w:lang w:val="el-GR"/>
        </w:rPr>
        <w:t xml:space="preserve"> &amp; Φαλτσή, O. (2001). "Προσομοίωση Εξαερίωσης Άνθρακα σε Αντιδραστήρα Τήγματος Οξειδίων με Χρήση Κώδικα CFD", </w:t>
      </w:r>
      <w:r w:rsidRPr="009B00E1">
        <w:rPr>
          <w:rFonts w:ascii="Arial" w:hAnsi="Arial" w:cs="Arial"/>
          <w:i/>
          <w:iCs/>
          <w:color w:val="000000"/>
          <w:spacing w:val="-2"/>
          <w:lang w:val="el-GR"/>
        </w:rPr>
        <w:t xml:space="preserve">Πρακτικά 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>3</w:t>
      </w:r>
      <w:r w:rsidRPr="009B00E1">
        <w:rPr>
          <w:rFonts w:ascii="Arial" w:hAnsi="Arial" w:cs="Arial"/>
          <w:i/>
          <w:color w:val="000000"/>
          <w:spacing w:val="-2"/>
          <w:vertAlign w:val="superscript"/>
          <w:lang w:val="el-GR"/>
        </w:rPr>
        <w:t>ου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 xml:space="preserve"> Πανελλήνιου Συνεδρίου Χημικής Μηχανικής</w:t>
      </w:r>
      <w:r w:rsidRPr="009B00E1">
        <w:rPr>
          <w:rFonts w:ascii="Arial" w:hAnsi="Arial" w:cs="Arial"/>
          <w:color w:val="000000"/>
          <w:spacing w:val="-2"/>
          <w:lang w:val="el-GR"/>
        </w:rPr>
        <w:t>, Αθήνα, 31 Μαϊου–2 Ιουνίου, σελ. 117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  <w:lang w:val="el-GR"/>
        </w:rPr>
        <w:t>120.</w:t>
      </w:r>
    </w:p>
    <w:p w14:paraId="2C4EC55E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el-GR"/>
        </w:rPr>
      </w:pPr>
      <w:r w:rsidRPr="009B00E1">
        <w:rPr>
          <w:rFonts w:ascii="Arial" w:hAnsi="Arial" w:cs="Arial"/>
          <w:b/>
          <w:bCs/>
          <w:color w:val="000000"/>
          <w:spacing w:val="-2"/>
          <w:lang w:val="el-GR"/>
        </w:rPr>
        <w:t>Σοφιαλίδης</w:t>
      </w:r>
      <w:r w:rsidRPr="009B00E1">
        <w:rPr>
          <w:rFonts w:ascii="Arial" w:hAnsi="Arial" w:cs="Arial"/>
          <w:b/>
          <w:color w:val="000000"/>
          <w:spacing w:val="-2"/>
          <w:lang w:val="el-GR"/>
        </w:rPr>
        <w:t>, Δ.,</w:t>
      </w:r>
      <w:r w:rsidRPr="009B00E1">
        <w:rPr>
          <w:rFonts w:ascii="Arial" w:hAnsi="Arial" w:cs="Arial"/>
          <w:color w:val="000000"/>
          <w:spacing w:val="-2"/>
          <w:lang w:val="el-GR"/>
        </w:rPr>
        <w:t xml:space="preserve"> Φαλτσή, O., Καλδής, Σ., Σκόδρας, Γ. &amp; Σακελλαρόπουλος, Γ. (2000). "Προσομοίωση Διεργασιών με Χρήση Εξωτερικών Υπορουτίνων (User–Defined Subroutnies) σε Κώδικα CFD", </w:t>
      </w:r>
      <w:r w:rsidRPr="009B00E1">
        <w:rPr>
          <w:rFonts w:ascii="Arial" w:hAnsi="Arial" w:cs="Arial"/>
          <w:i/>
          <w:iCs/>
          <w:color w:val="000000"/>
          <w:spacing w:val="-2"/>
          <w:lang w:val="el-GR"/>
        </w:rPr>
        <w:t xml:space="preserve">Πρακτικά. 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>2</w:t>
      </w:r>
      <w:r w:rsidRPr="009B00E1">
        <w:rPr>
          <w:rFonts w:ascii="Arial" w:hAnsi="Arial" w:cs="Arial"/>
          <w:i/>
          <w:color w:val="000000"/>
          <w:spacing w:val="-2"/>
          <w:vertAlign w:val="superscript"/>
          <w:lang w:val="el-GR"/>
        </w:rPr>
        <w:t>ης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 xml:space="preserve"> Ημερίδα για τις Ερευνητικές Δραστηριότητες στα Φαινόμενα Ροής Ρευστών στην Ελλάδα</w:t>
      </w:r>
      <w:r w:rsidRPr="009B00E1">
        <w:rPr>
          <w:rFonts w:ascii="Arial" w:hAnsi="Arial" w:cs="Arial"/>
          <w:color w:val="000000"/>
          <w:spacing w:val="-2"/>
          <w:lang w:val="el-GR"/>
        </w:rPr>
        <w:t>, Βόλος, 22 Μαΐου, σελ. 179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  <w:lang w:val="el-GR"/>
        </w:rPr>
        <w:t>182.</w:t>
      </w:r>
    </w:p>
    <w:p w14:paraId="64F67E4A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el-GR"/>
        </w:rPr>
      </w:pPr>
      <w:r w:rsidRPr="009B00E1">
        <w:rPr>
          <w:rFonts w:ascii="Arial" w:hAnsi="Arial" w:cs="Arial"/>
          <w:b/>
          <w:bCs/>
          <w:color w:val="000000"/>
          <w:spacing w:val="-2"/>
          <w:lang w:val="el-GR"/>
        </w:rPr>
        <w:t>Σοφιαλίδης</w:t>
      </w:r>
      <w:r w:rsidRPr="009B00E1">
        <w:rPr>
          <w:rFonts w:ascii="Arial" w:hAnsi="Arial" w:cs="Arial"/>
          <w:b/>
          <w:color w:val="000000"/>
          <w:spacing w:val="-2"/>
          <w:lang w:val="el-GR"/>
        </w:rPr>
        <w:t>, Δ.</w:t>
      </w:r>
      <w:r w:rsidRPr="009B00E1">
        <w:rPr>
          <w:rFonts w:ascii="Arial" w:hAnsi="Arial" w:cs="Arial"/>
          <w:color w:val="000000"/>
          <w:spacing w:val="-2"/>
          <w:lang w:val="el-GR"/>
        </w:rPr>
        <w:t xml:space="preserve"> &amp; Πρίνος, Π. (2000). "Στρωτή Ροή Ανάμεσα σε Παράλληλες Πλάκες με Πορώδη Υλικό", </w:t>
      </w:r>
      <w:r w:rsidRPr="009B00E1">
        <w:rPr>
          <w:rFonts w:ascii="Arial" w:hAnsi="Arial" w:cs="Arial"/>
          <w:i/>
          <w:iCs/>
          <w:color w:val="000000"/>
          <w:spacing w:val="-2"/>
          <w:lang w:val="el-GR"/>
        </w:rPr>
        <w:t xml:space="preserve">Πρακτικά 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>8</w:t>
      </w:r>
      <w:r w:rsidRPr="009B00E1">
        <w:rPr>
          <w:rFonts w:ascii="Arial" w:hAnsi="Arial" w:cs="Arial"/>
          <w:i/>
          <w:color w:val="000000"/>
          <w:spacing w:val="-2"/>
          <w:vertAlign w:val="superscript"/>
          <w:lang w:val="el-GR"/>
        </w:rPr>
        <w:t>ου</w:t>
      </w:r>
      <w:r w:rsidRPr="009B00E1">
        <w:rPr>
          <w:rFonts w:ascii="Arial" w:hAnsi="Arial" w:cs="Arial"/>
          <w:i/>
          <w:color w:val="000000"/>
          <w:spacing w:val="-2"/>
          <w:lang w:val="el-GR"/>
        </w:rPr>
        <w:t xml:space="preserve"> Πανελλήνιου Συνεδρίου Ελληνικής Υδροτεχνικής Ένωσης</w:t>
      </w:r>
      <w:r w:rsidRPr="009B00E1">
        <w:rPr>
          <w:rFonts w:ascii="Arial" w:hAnsi="Arial" w:cs="Arial"/>
          <w:color w:val="000000"/>
          <w:spacing w:val="-2"/>
          <w:lang w:val="el-GR"/>
        </w:rPr>
        <w:t>, Αθήνα, 19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  <w:lang w:val="el-GR"/>
        </w:rPr>
        <w:t>21 Απριλίου, σελ. 77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  <w:lang w:val="el-GR"/>
        </w:rPr>
        <w:t>84</w:t>
      </w:r>
      <w:r w:rsidRPr="009B00E1">
        <w:rPr>
          <w:rFonts w:ascii="Arial" w:hAnsi="Arial" w:cs="Arial"/>
          <w:color w:val="000000"/>
          <w:lang w:val="el-GR"/>
        </w:rPr>
        <w:t>.</w:t>
      </w:r>
    </w:p>
    <w:p w14:paraId="5F57C03C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color w:val="000000"/>
          <w:spacing w:val="-2"/>
          <w:lang w:val="pt-BR"/>
        </w:rPr>
        <w:t>Prinos, P.,</w:t>
      </w:r>
      <w:r w:rsidRPr="009B00E1">
        <w:rPr>
          <w:rFonts w:ascii="Arial" w:hAnsi="Arial" w:cs="Arial"/>
          <w:b/>
          <w:color w:val="000000"/>
          <w:spacing w:val="-2"/>
          <w:lang w:val="pt-BR"/>
        </w:rPr>
        <w:t xml:space="preserve"> Sofialidis, D.</w:t>
      </w:r>
      <w:r w:rsidRPr="009B00E1">
        <w:rPr>
          <w:rFonts w:ascii="Arial" w:hAnsi="Arial" w:cs="Arial"/>
          <w:color w:val="000000"/>
          <w:spacing w:val="-2"/>
          <w:lang w:val="pt-BR"/>
        </w:rPr>
        <w:t xml:space="preserve"> &amp; Naud, D. (1998). </w:t>
      </w:r>
      <w:r w:rsidRPr="009B00E1">
        <w:rPr>
          <w:rFonts w:ascii="Arial" w:hAnsi="Arial" w:cs="Arial"/>
          <w:color w:val="000000"/>
          <w:spacing w:val="-2"/>
        </w:rPr>
        <w:t>"</w:t>
      </w:r>
      <w:proofErr w:type="spellStart"/>
      <w:r w:rsidRPr="009B00E1">
        <w:rPr>
          <w:rFonts w:ascii="Arial" w:hAnsi="Arial" w:cs="Arial"/>
          <w:color w:val="000000"/>
          <w:spacing w:val="-2"/>
        </w:rPr>
        <w:t>Modeling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of Asymmetric Turbulent Channel Flow", </w:t>
      </w:r>
      <w:r w:rsidRPr="009B00E1">
        <w:rPr>
          <w:rFonts w:ascii="Arial" w:hAnsi="Arial" w:cs="Arial"/>
          <w:i/>
          <w:color w:val="000000"/>
          <w:spacing w:val="-2"/>
        </w:rPr>
        <w:t>Proc. 5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Greek Nat. Cong. on Mechanics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Ioannina, Greece, Aug. 27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30, Vol. II, pp. 600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607.</w:t>
      </w:r>
    </w:p>
    <w:p w14:paraId="4476B874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lastRenderedPageBreak/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>, P.</w:t>
      </w:r>
      <w:r w:rsidRPr="009B00E1">
        <w:rPr>
          <w:rFonts w:ascii="Arial" w:hAnsi="Arial" w:cs="Arial"/>
          <w:b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(1996). "Turbulent Flow in a Square Duct with Non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>Linear Strain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 xml:space="preserve">Dependent Turbulence Models", </w:t>
      </w:r>
      <w:r w:rsidRPr="009B00E1">
        <w:rPr>
          <w:rFonts w:ascii="Arial" w:hAnsi="Arial" w:cs="Arial"/>
          <w:i/>
          <w:color w:val="000000"/>
          <w:spacing w:val="-2"/>
        </w:rPr>
        <w:t>Proc. 2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nd</w:t>
      </w:r>
      <w:r w:rsidRPr="009B00E1">
        <w:rPr>
          <w:rFonts w:ascii="Arial" w:hAnsi="Arial" w:cs="Arial"/>
          <w:i/>
          <w:color w:val="000000"/>
          <w:spacing w:val="-2"/>
        </w:rPr>
        <w:t xml:space="preserve"> Nat. Cong. on Computational Mechanics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Chania, Greece, Jun. 26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28, Vol. I, pp. 119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126.</w:t>
      </w:r>
    </w:p>
    <w:p w14:paraId="198F213F" w14:textId="77777777" w:rsidR="0038120D" w:rsidRPr="009B00E1" w:rsidRDefault="00544DE6" w:rsidP="005661A3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>, P.</w:t>
      </w:r>
      <w:r w:rsidRPr="009B00E1">
        <w:rPr>
          <w:rFonts w:ascii="Arial" w:hAnsi="Arial" w:cs="Arial"/>
          <w:b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(1995). "Computation of Steep Open Channel Flow with k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  <w:lang w:val="el-GR"/>
        </w:rPr>
        <w:t>ε</w:t>
      </w:r>
      <w:r w:rsidRPr="009B00E1">
        <w:rPr>
          <w:rFonts w:ascii="Arial" w:hAnsi="Arial" w:cs="Arial"/>
          <w:color w:val="000000"/>
          <w:spacing w:val="-2"/>
        </w:rPr>
        <w:t>/k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  <w:lang w:val="el-GR"/>
        </w:rPr>
        <w:t>ω</w:t>
      </w:r>
      <w:r w:rsidRPr="009B00E1">
        <w:rPr>
          <w:rFonts w:ascii="Arial" w:hAnsi="Arial" w:cs="Arial"/>
          <w:color w:val="000000"/>
          <w:spacing w:val="-2"/>
        </w:rPr>
        <w:t xml:space="preserve"> Turbulence Models", </w:t>
      </w:r>
      <w:r w:rsidRPr="009B00E1">
        <w:rPr>
          <w:rFonts w:ascii="Arial" w:hAnsi="Arial" w:cs="Arial"/>
          <w:i/>
          <w:color w:val="000000"/>
          <w:spacing w:val="-2"/>
        </w:rPr>
        <w:t>Proc. 4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Greek Nat. Cong. on Mechanics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Xanthi, Greece, Jun. 26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29, Vol. II, pp. 878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885.</w:t>
      </w:r>
    </w:p>
    <w:p w14:paraId="22FB1EF8" w14:textId="77777777" w:rsidR="0038120D" w:rsidRPr="005661A3" w:rsidRDefault="0038120D" w:rsidP="005661A3">
      <w:pPr>
        <w:suppressAutoHyphens/>
        <w:jc w:val="both"/>
        <w:rPr>
          <w:rFonts w:ascii="Arial" w:hAnsi="Arial" w:cs="Arial"/>
          <w:color w:val="000000"/>
          <w:spacing w:val="-2"/>
          <w:sz w:val="12"/>
          <w:szCs w:val="12"/>
        </w:rPr>
      </w:pPr>
    </w:p>
    <w:p w14:paraId="16DFC299" w14:textId="31F6AC3F" w:rsidR="0038120D" w:rsidRPr="009B00E1" w:rsidRDefault="0089498C" w:rsidP="005661A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3</w:t>
      </w:r>
      <w:r w:rsidR="00544DE6" w:rsidRPr="009B00E1">
        <w:rPr>
          <w:rFonts w:ascii="Arial" w:hAnsi="Arial" w:cs="Arial"/>
          <w:b/>
          <w:sz w:val="28"/>
          <w:u w:val="single"/>
        </w:rPr>
        <w:t>.4</w:t>
      </w:r>
      <w:r w:rsidR="00544DE6" w:rsidRPr="009B00E1">
        <w:rPr>
          <w:rFonts w:ascii="Arial" w:hAnsi="Arial" w:cs="Arial"/>
          <w:b/>
          <w:sz w:val="28"/>
          <w:u w:val="single"/>
        </w:rPr>
        <w:tab/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Άλλες</w:t>
      </w:r>
      <w:r w:rsidR="00544DE6" w:rsidRPr="009B00E1">
        <w:rPr>
          <w:rFonts w:ascii="Arial" w:hAnsi="Arial" w:cs="Arial"/>
          <w:b/>
          <w:sz w:val="28"/>
          <w:u w:val="single"/>
        </w:rPr>
        <w:t xml:space="preserve"> 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Επιστημονικές</w:t>
      </w:r>
      <w:r w:rsidR="00544DE6" w:rsidRPr="009B00E1">
        <w:rPr>
          <w:rFonts w:ascii="Arial" w:hAnsi="Arial" w:cs="Arial"/>
          <w:b/>
          <w:sz w:val="28"/>
          <w:u w:val="single"/>
        </w:rPr>
        <w:t xml:space="preserve"> </w:t>
      </w:r>
      <w:r w:rsidR="00544DE6" w:rsidRPr="009B00E1">
        <w:rPr>
          <w:rFonts w:ascii="Arial" w:hAnsi="Arial" w:cs="Arial"/>
          <w:b/>
          <w:sz w:val="28"/>
          <w:u w:val="single"/>
          <w:lang w:val="el-GR"/>
        </w:rPr>
        <w:t>Δημοσιεύσεις</w:t>
      </w:r>
      <w:r w:rsidR="00544DE6" w:rsidRPr="009B00E1">
        <w:rPr>
          <w:rFonts w:ascii="Arial" w:hAnsi="Arial" w:cs="Arial"/>
          <w:b/>
          <w:sz w:val="28"/>
          <w:u w:val="single"/>
        </w:rPr>
        <w:t xml:space="preserve"> </w:t>
      </w:r>
    </w:p>
    <w:p w14:paraId="21392B65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  <w:lang w:val="sv-SE"/>
        </w:rPr>
        <w:t>Sofialidis, D.,</w:t>
      </w:r>
      <w:r w:rsidRPr="009B00E1">
        <w:rPr>
          <w:rFonts w:ascii="Arial" w:hAnsi="Arial" w:cs="Arial"/>
          <w:color w:val="000000"/>
          <w:spacing w:val="-2"/>
          <w:lang w:val="sv-SE"/>
        </w:rPr>
        <w:t xml:space="preserve"> Faltsi, O., Skodras, G., Kaldis, S. &amp; Sakellaropoulos, G. (2003). </w:t>
      </w:r>
      <w:r w:rsidRPr="009B00E1">
        <w:rPr>
          <w:rFonts w:ascii="Arial" w:hAnsi="Arial" w:cs="Arial"/>
          <w:color w:val="000000"/>
          <w:spacing w:val="-2"/>
        </w:rPr>
        <w:t xml:space="preserve">"Computer Simulation of Coal Gasification in a Slag Reactor using a Customized Commercial CFD Code", </w:t>
      </w:r>
      <w:r w:rsidRPr="009B00E1">
        <w:rPr>
          <w:rFonts w:ascii="Arial" w:hAnsi="Arial" w:cs="Arial"/>
          <w:i/>
          <w:iCs/>
          <w:color w:val="000000"/>
          <w:spacing w:val="-2"/>
        </w:rPr>
        <w:t>Proc. 3</w:t>
      </w:r>
      <w:r w:rsidRPr="009B00E1">
        <w:rPr>
          <w:rFonts w:ascii="Arial" w:hAnsi="Arial" w:cs="Arial"/>
          <w:i/>
          <w:iCs/>
          <w:color w:val="000000"/>
          <w:spacing w:val="-2"/>
          <w:vertAlign w:val="superscript"/>
        </w:rPr>
        <w:t>rd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 Meeting of the Greek Section of the Combustion Ins., </w:t>
      </w:r>
      <w:r w:rsidRPr="009B00E1">
        <w:rPr>
          <w:rFonts w:ascii="Arial" w:hAnsi="Arial" w:cs="Arial"/>
          <w:color w:val="000000"/>
          <w:spacing w:val="-2"/>
        </w:rPr>
        <w:t>Univ. of Patras Conference Centre, Nov. 7–8.</w:t>
      </w:r>
    </w:p>
    <w:p w14:paraId="294283EE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&amp;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(2001). "Flow Over Periodic Hills: A Benchmark Study on FLUENT Turbulence Models’ Performance for Separated/Reattached Flows", </w:t>
      </w:r>
      <w:r w:rsidRPr="009B00E1">
        <w:rPr>
          <w:rFonts w:ascii="Arial" w:hAnsi="Arial" w:cs="Arial"/>
          <w:i/>
          <w:color w:val="000000"/>
          <w:spacing w:val="-2"/>
        </w:rPr>
        <w:t>Proc. 2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nd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SouthEastern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 Europe Fluent Users Groups Meeting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Tensor,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Srl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., </w:t>
      </w:r>
      <w:proofErr w:type="spellStart"/>
      <w:r w:rsidRPr="009B00E1">
        <w:rPr>
          <w:rFonts w:ascii="Arial" w:hAnsi="Arial" w:cs="Arial"/>
          <w:color w:val="000000"/>
          <w:spacing w:val="-2"/>
        </w:rPr>
        <w:t>SimTec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Ltd. &amp; Fluent Europe Ltd., </w:t>
      </w:r>
      <w:proofErr w:type="spellStart"/>
      <w:r w:rsidRPr="009B00E1">
        <w:rPr>
          <w:rFonts w:ascii="Arial" w:hAnsi="Arial" w:cs="Arial"/>
          <w:color w:val="000000"/>
          <w:spacing w:val="-2"/>
        </w:rPr>
        <w:t>Uzinexport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Business Centre, Bucharest, Romania, Nov. 2.</w:t>
      </w:r>
    </w:p>
    <w:p w14:paraId="77CC0AD0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&amp;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(2001). </w:t>
      </w:r>
      <w:r w:rsidRPr="009B00E1">
        <w:rPr>
          <w:rFonts w:ascii="Arial" w:hAnsi="Arial" w:cs="Arial"/>
          <w:i/>
          <w:iCs/>
          <w:color w:val="000000"/>
          <w:spacing w:val="-2"/>
        </w:rPr>
        <w:t xml:space="preserve">Proc. </w:t>
      </w:r>
      <w:r w:rsidRPr="009B00E1">
        <w:rPr>
          <w:rFonts w:ascii="Arial" w:hAnsi="Arial" w:cs="Arial"/>
          <w:i/>
          <w:color w:val="000000"/>
          <w:spacing w:val="-2"/>
        </w:rPr>
        <w:t>9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ERCOFTAC/IAHR Workshop on Refined Turbulence Modelling,</w:t>
      </w:r>
      <w:r w:rsidRPr="009B00E1">
        <w:rPr>
          <w:rFonts w:ascii="Arial" w:hAnsi="Arial" w:cs="Arial"/>
          <w:iCs/>
          <w:color w:val="000000"/>
          <w:spacing w:val="-2"/>
        </w:rPr>
        <w:t xml:space="preserve"> Case 9.2: Periodic flow over a 2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iCs/>
          <w:color w:val="000000"/>
          <w:spacing w:val="-2"/>
        </w:rPr>
        <w:t xml:space="preserve">D hill, </w:t>
      </w:r>
      <w:proofErr w:type="spellStart"/>
      <w:r w:rsidRPr="009B00E1">
        <w:rPr>
          <w:rFonts w:ascii="Arial" w:hAnsi="Arial" w:cs="Arial"/>
          <w:iCs/>
          <w:color w:val="000000"/>
          <w:spacing w:val="-2"/>
        </w:rPr>
        <w:t>Fachgebiet</w:t>
      </w:r>
      <w:proofErr w:type="spellEnd"/>
      <w:r w:rsidRPr="009B00E1">
        <w:rPr>
          <w:rFonts w:ascii="Arial" w:hAnsi="Arial" w:cs="Arial"/>
          <w:iCs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Cs/>
          <w:color w:val="000000"/>
          <w:spacing w:val="-2"/>
        </w:rPr>
        <w:t>Strömungslehre</w:t>
      </w:r>
      <w:proofErr w:type="spellEnd"/>
      <w:r w:rsidRPr="009B00E1">
        <w:rPr>
          <w:rFonts w:ascii="Arial" w:hAnsi="Arial" w:cs="Arial"/>
          <w:iCs/>
          <w:color w:val="000000"/>
          <w:spacing w:val="-2"/>
        </w:rPr>
        <w:t xml:space="preserve"> und </w:t>
      </w:r>
      <w:proofErr w:type="spellStart"/>
      <w:r w:rsidRPr="009B00E1">
        <w:rPr>
          <w:rFonts w:ascii="Arial" w:hAnsi="Arial" w:cs="Arial"/>
          <w:iCs/>
          <w:color w:val="000000"/>
          <w:spacing w:val="-2"/>
        </w:rPr>
        <w:t>Aerodynamik</w:t>
      </w:r>
      <w:proofErr w:type="spellEnd"/>
      <w:r w:rsidRPr="009B00E1">
        <w:rPr>
          <w:rFonts w:ascii="Arial" w:hAnsi="Arial" w:cs="Arial"/>
          <w:iCs/>
          <w:color w:val="000000"/>
          <w:spacing w:val="-2"/>
        </w:rPr>
        <w:t>, Darmstadt Univ. of Technology, Darmstadt, Germany</w:t>
      </w:r>
      <w:r w:rsidRPr="009B00E1">
        <w:rPr>
          <w:rFonts w:ascii="Arial" w:hAnsi="Arial" w:cs="Arial"/>
          <w:color w:val="000000"/>
          <w:spacing w:val="-2"/>
        </w:rPr>
        <w:t>, Oct. 4–5.</w:t>
      </w:r>
    </w:p>
    <w:p w14:paraId="69C7C718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pt-BR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Prinos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P. &amp;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(2000). "Turbulent Flow Within and Above a Porous Bed", </w:t>
      </w:r>
      <w:r w:rsidRPr="009B00E1">
        <w:rPr>
          <w:rFonts w:ascii="Arial" w:hAnsi="Arial" w:cs="Arial"/>
          <w:i/>
          <w:color w:val="000000"/>
          <w:spacing w:val="-2"/>
        </w:rPr>
        <w:t>Proc. 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SouthEastern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 Europe Fluent Users Groups Meeting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Enervac</w:t>
      </w:r>
      <w:proofErr w:type="spellEnd"/>
      <w:r w:rsidRPr="009B00E1">
        <w:rPr>
          <w:rFonts w:ascii="Arial" w:hAnsi="Arial" w:cs="Arial"/>
          <w:color w:val="000000"/>
          <w:spacing w:val="-2"/>
        </w:rPr>
        <w:t>–</w:t>
      </w:r>
      <w:proofErr w:type="spellStart"/>
      <w:r w:rsidRPr="009B00E1">
        <w:rPr>
          <w:rFonts w:ascii="Arial" w:hAnsi="Arial" w:cs="Arial"/>
          <w:color w:val="000000"/>
          <w:spacing w:val="-2"/>
        </w:rPr>
        <w:t>Flutec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Ltd. &amp; Fluent Europe Ltd., Thessaloniki Technology Park, </w:t>
      </w:r>
      <w:proofErr w:type="spellStart"/>
      <w:r w:rsidRPr="009B00E1">
        <w:rPr>
          <w:rFonts w:ascii="Arial" w:hAnsi="Arial" w:cs="Arial"/>
          <w:color w:val="000000"/>
          <w:spacing w:val="-2"/>
        </w:rPr>
        <w:t>Thesssaloniki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Greece, Oct. 20, pp. </w:t>
      </w:r>
      <w:r w:rsidRPr="009B00E1">
        <w:rPr>
          <w:rFonts w:ascii="Arial" w:hAnsi="Arial" w:cs="Arial"/>
          <w:color w:val="000000"/>
          <w:spacing w:val="-2"/>
          <w:lang w:val="pt-BR"/>
        </w:rPr>
        <w:t>S2.1–S2.9.</w:t>
      </w:r>
    </w:p>
    <w:p w14:paraId="302DD589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color w:val="000000"/>
          <w:spacing w:val="-2"/>
          <w:lang w:val="pt-BR"/>
        </w:rPr>
        <w:t xml:space="preserve">Faltsi, O. </w:t>
      </w:r>
      <w:r w:rsidRPr="009B00E1">
        <w:rPr>
          <w:rFonts w:ascii="Arial" w:hAnsi="Arial" w:cs="Arial"/>
          <w:b/>
          <w:color w:val="000000"/>
          <w:spacing w:val="-2"/>
          <w:lang w:val="pt-BR"/>
        </w:rPr>
        <w:t>Sofialidis, D.</w:t>
      </w:r>
      <w:r w:rsidRPr="009B00E1">
        <w:rPr>
          <w:rFonts w:ascii="Arial" w:hAnsi="Arial" w:cs="Arial"/>
          <w:color w:val="000000"/>
          <w:spacing w:val="-2"/>
          <w:lang w:val="pt-BR"/>
        </w:rPr>
        <w:t xml:space="preserve">, Spanelis, D., Giemetzoglou, P. &amp; Tourlentes, N. (2000). </w:t>
      </w:r>
      <w:r w:rsidRPr="009B00E1">
        <w:rPr>
          <w:rFonts w:ascii="Arial" w:hAnsi="Arial" w:cs="Arial"/>
          <w:color w:val="000000"/>
          <w:spacing w:val="-2"/>
        </w:rPr>
        <w:t xml:space="preserve">"CFD Modelling of Flow Patterns and Ice Accretion in the Evaporator Compartment of a Domestic Freezer", </w:t>
      </w:r>
      <w:r w:rsidRPr="009B00E1">
        <w:rPr>
          <w:rFonts w:ascii="Arial" w:hAnsi="Arial" w:cs="Arial"/>
          <w:i/>
          <w:color w:val="000000"/>
          <w:spacing w:val="-2"/>
        </w:rPr>
        <w:t>Proc. 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SouthEastern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 Europe Fluent Users Groups Meeting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Enervac</w:t>
      </w:r>
      <w:proofErr w:type="spellEnd"/>
      <w:r w:rsidRPr="009B00E1">
        <w:rPr>
          <w:rFonts w:ascii="Arial" w:hAnsi="Arial" w:cs="Arial"/>
          <w:color w:val="000000"/>
          <w:spacing w:val="-2"/>
        </w:rPr>
        <w:t>–</w:t>
      </w:r>
      <w:proofErr w:type="spellStart"/>
      <w:r w:rsidRPr="009B00E1">
        <w:rPr>
          <w:rFonts w:ascii="Arial" w:hAnsi="Arial" w:cs="Arial"/>
          <w:color w:val="000000"/>
          <w:spacing w:val="-2"/>
        </w:rPr>
        <w:t>Flutec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Ltd. &amp; Fluent Europe Ltd., Thessaloniki Technology Park, </w:t>
      </w:r>
      <w:proofErr w:type="spellStart"/>
      <w:r w:rsidRPr="009B00E1">
        <w:rPr>
          <w:rFonts w:ascii="Arial" w:hAnsi="Arial" w:cs="Arial"/>
          <w:color w:val="000000"/>
          <w:spacing w:val="-2"/>
        </w:rPr>
        <w:t>Thesssaloniki</w:t>
      </w:r>
      <w:proofErr w:type="spellEnd"/>
      <w:r w:rsidRPr="009B00E1">
        <w:rPr>
          <w:rFonts w:ascii="Arial" w:hAnsi="Arial" w:cs="Arial"/>
          <w:color w:val="000000"/>
          <w:spacing w:val="-2"/>
        </w:rPr>
        <w:t>, Greece, Oct. 20, pp. S4.30–S4.35.</w:t>
      </w:r>
    </w:p>
    <w:p w14:paraId="6965BF3C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9B00E1">
        <w:rPr>
          <w:rFonts w:ascii="Arial" w:hAnsi="Arial" w:cs="Arial"/>
          <w:color w:val="000000"/>
          <w:spacing w:val="-2"/>
        </w:rPr>
        <w:t>Katsanevakis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A., </w:t>
      </w:r>
      <w:proofErr w:type="spellStart"/>
      <w:r w:rsidRPr="009B00E1">
        <w:rPr>
          <w:rFonts w:ascii="Arial" w:hAnsi="Arial" w:cs="Arial"/>
          <w:color w:val="000000"/>
          <w:spacing w:val="-2"/>
        </w:rPr>
        <w:t>Topalogllou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A. &amp; </w:t>
      </w:r>
      <w:proofErr w:type="spellStart"/>
      <w:r w:rsidRPr="009B00E1">
        <w:rPr>
          <w:rFonts w:ascii="Arial" w:hAnsi="Arial" w:cs="Arial"/>
          <w:color w:val="000000"/>
          <w:spacing w:val="-2"/>
        </w:rPr>
        <w:t>Athanasoudis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N. (2000). "Flow and Thermal Field Simulation of Industrial Kilns", </w:t>
      </w:r>
      <w:r w:rsidRPr="009B00E1">
        <w:rPr>
          <w:rFonts w:ascii="Arial" w:hAnsi="Arial" w:cs="Arial"/>
          <w:i/>
          <w:color w:val="000000"/>
          <w:spacing w:val="-2"/>
        </w:rPr>
        <w:t>Proc. 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SouthEastern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 Europe Fluent Users Groups Meeting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Enervac</w:t>
      </w:r>
      <w:proofErr w:type="spellEnd"/>
      <w:r w:rsidRPr="009B00E1">
        <w:rPr>
          <w:rFonts w:ascii="Arial" w:hAnsi="Arial" w:cs="Arial"/>
          <w:color w:val="000000"/>
          <w:spacing w:val="-2"/>
        </w:rPr>
        <w:t>–</w:t>
      </w:r>
      <w:proofErr w:type="spellStart"/>
      <w:r w:rsidRPr="009B00E1">
        <w:rPr>
          <w:rFonts w:ascii="Arial" w:hAnsi="Arial" w:cs="Arial"/>
          <w:color w:val="000000"/>
          <w:spacing w:val="-2"/>
        </w:rPr>
        <w:t>Flutec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Ltd. &amp; Fluent Europe Ltd., Thessaloniki Technology Park, </w:t>
      </w:r>
      <w:proofErr w:type="spellStart"/>
      <w:r w:rsidRPr="009B00E1">
        <w:rPr>
          <w:rFonts w:ascii="Arial" w:hAnsi="Arial" w:cs="Arial"/>
          <w:color w:val="000000"/>
          <w:spacing w:val="-2"/>
        </w:rPr>
        <w:t>Thesssaloniki</w:t>
      </w:r>
      <w:proofErr w:type="spellEnd"/>
      <w:r w:rsidRPr="009B00E1">
        <w:rPr>
          <w:rFonts w:ascii="Arial" w:hAnsi="Arial" w:cs="Arial"/>
          <w:color w:val="000000"/>
          <w:spacing w:val="-2"/>
        </w:rPr>
        <w:t>, Greece, Oct. 20, pp. S5.1–S5.7.</w:t>
      </w:r>
    </w:p>
    <w:p w14:paraId="7F665229" w14:textId="77777777" w:rsidR="0038120D" w:rsidRPr="009B00E1" w:rsidRDefault="00544DE6" w:rsidP="005661A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567" w:hanging="283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B00E1">
        <w:rPr>
          <w:rFonts w:ascii="Arial" w:hAnsi="Arial" w:cs="Arial"/>
          <w:color w:val="000000"/>
          <w:spacing w:val="-2"/>
        </w:rPr>
        <w:t>Katsanevakis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, J. &amp; </w:t>
      </w:r>
      <w:r w:rsidRPr="009B00E1">
        <w:rPr>
          <w:rFonts w:ascii="Arial" w:hAnsi="Arial" w:cs="Arial"/>
          <w:b/>
          <w:color w:val="000000"/>
          <w:spacing w:val="-2"/>
        </w:rPr>
        <w:t>Sofialidis, D.</w:t>
      </w:r>
      <w:r w:rsidRPr="009B00E1">
        <w:rPr>
          <w:rFonts w:ascii="Arial" w:hAnsi="Arial" w:cs="Arial"/>
          <w:color w:val="000000"/>
          <w:spacing w:val="-2"/>
        </w:rPr>
        <w:t xml:space="preserve"> (2000). "St. John the Baptist Chapel in Thessaloniki: Air–Conditioning System Simulation with FLUENT5", </w:t>
      </w:r>
      <w:r w:rsidRPr="009B00E1">
        <w:rPr>
          <w:rFonts w:ascii="Arial" w:hAnsi="Arial" w:cs="Arial"/>
          <w:i/>
          <w:color w:val="000000"/>
          <w:spacing w:val="-2"/>
        </w:rPr>
        <w:t>Proc. 1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st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i/>
          <w:color w:val="000000"/>
          <w:spacing w:val="-2"/>
        </w:rPr>
        <w:t>SouthEastern</w:t>
      </w:r>
      <w:proofErr w:type="spellEnd"/>
      <w:r w:rsidRPr="009B00E1">
        <w:rPr>
          <w:rFonts w:ascii="Arial" w:hAnsi="Arial" w:cs="Arial"/>
          <w:i/>
          <w:color w:val="000000"/>
          <w:spacing w:val="-2"/>
        </w:rPr>
        <w:t xml:space="preserve"> Europe Fluent Users Groups Meeting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proofErr w:type="spellStart"/>
      <w:r w:rsidRPr="009B00E1">
        <w:rPr>
          <w:rFonts w:ascii="Arial" w:hAnsi="Arial" w:cs="Arial"/>
          <w:color w:val="000000"/>
          <w:spacing w:val="-2"/>
        </w:rPr>
        <w:t>Enervac</w:t>
      </w:r>
      <w:proofErr w:type="spellEnd"/>
      <w:r w:rsidRPr="009B00E1">
        <w:rPr>
          <w:rFonts w:ascii="Arial" w:hAnsi="Arial" w:cs="Arial"/>
          <w:color w:val="000000"/>
          <w:spacing w:val="-2"/>
        </w:rPr>
        <w:t>–</w:t>
      </w:r>
      <w:proofErr w:type="spellStart"/>
      <w:r w:rsidRPr="009B00E1">
        <w:rPr>
          <w:rFonts w:ascii="Arial" w:hAnsi="Arial" w:cs="Arial"/>
          <w:color w:val="000000"/>
          <w:spacing w:val="-2"/>
        </w:rPr>
        <w:t>Flutec</w:t>
      </w:r>
      <w:proofErr w:type="spellEnd"/>
      <w:r w:rsidRPr="009B00E1">
        <w:rPr>
          <w:rFonts w:ascii="Arial" w:hAnsi="Arial" w:cs="Arial"/>
          <w:color w:val="000000"/>
          <w:spacing w:val="-2"/>
        </w:rPr>
        <w:t xml:space="preserve"> Ltd. &amp; Fluent Europe Ltd., Thessaloniki Technology Park, </w:t>
      </w:r>
      <w:proofErr w:type="spellStart"/>
      <w:r w:rsidRPr="009B00E1">
        <w:rPr>
          <w:rFonts w:ascii="Arial" w:hAnsi="Arial" w:cs="Arial"/>
          <w:color w:val="000000"/>
          <w:spacing w:val="-2"/>
        </w:rPr>
        <w:t>Thesssaloniki</w:t>
      </w:r>
      <w:proofErr w:type="spellEnd"/>
      <w:r w:rsidRPr="009B00E1">
        <w:rPr>
          <w:rFonts w:ascii="Arial" w:hAnsi="Arial" w:cs="Arial"/>
          <w:color w:val="000000"/>
          <w:spacing w:val="-2"/>
        </w:rPr>
        <w:t>, Greece, Oct. 20, pp. S5.28–S5.33.</w:t>
      </w:r>
    </w:p>
    <w:p w14:paraId="136AE848" w14:textId="77777777" w:rsidR="0038120D" w:rsidRPr="009B00E1" w:rsidRDefault="00544DE6" w:rsidP="005661A3">
      <w:pPr>
        <w:pStyle w:val="ListParagraph"/>
        <w:numPr>
          <w:ilvl w:val="0"/>
          <w:numId w:val="10"/>
        </w:numPr>
        <w:suppressAutoHyphens/>
        <w:ind w:left="567" w:hanging="283"/>
        <w:jc w:val="both"/>
        <w:rPr>
          <w:rFonts w:ascii="Arial" w:hAnsi="Arial" w:cs="Arial"/>
          <w:color w:val="000000"/>
          <w:spacing w:val="-2"/>
          <w:lang w:val="en-US"/>
        </w:rPr>
      </w:pPr>
      <w:r w:rsidRPr="0089498C">
        <w:rPr>
          <w:rFonts w:ascii="Arial" w:hAnsi="Arial" w:cs="Arial"/>
          <w:b/>
          <w:color w:val="000000"/>
          <w:spacing w:val="-2"/>
          <w:lang w:val="de-DE"/>
        </w:rPr>
        <w:t>Sofialidis, D.</w:t>
      </w:r>
      <w:r w:rsidRPr="0089498C">
        <w:rPr>
          <w:rFonts w:ascii="Arial" w:hAnsi="Arial" w:cs="Arial"/>
          <w:color w:val="000000"/>
          <w:spacing w:val="-2"/>
          <w:lang w:val="de-DE"/>
        </w:rPr>
        <w:t xml:space="preserve">, Craft, T. J. &amp; </w:t>
      </w:r>
      <w:proofErr w:type="spellStart"/>
      <w:r w:rsidRPr="0089498C">
        <w:rPr>
          <w:rFonts w:ascii="Arial" w:hAnsi="Arial" w:cs="Arial"/>
          <w:color w:val="000000"/>
          <w:spacing w:val="-2"/>
          <w:lang w:val="de-DE"/>
        </w:rPr>
        <w:t>Launder</w:t>
      </w:r>
      <w:proofErr w:type="spellEnd"/>
      <w:r w:rsidRPr="0089498C">
        <w:rPr>
          <w:rFonts w:ascii="Arial" w:hAnsi="Arial" w:cs="Arial"/>
          <w:color w:val="000000"/>
          <w:spacing w:val="-2"/>
          <w:lang w:val="de-DE"/>
        </w:rPr>
        <w:t xml:space="preserve">, B. E. (1993). </w:t>
      </w:r>
      <w:r w:rsidRPr="009B00E1">
        <w:rPr>
          <w:rFonts w:ascii="Arial" w:hAnsi="Arial" w:cs="Arial"/>
          <w:color w:val="000000"/>
          <w:spacing w:val="-2"/>
        </w:rPr>
        <w:t>"Further Development of k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  <w:lang w:val="el-GR"/>
        </w:rPr>
        <w:t>ω</w:t>
      </w:r>
      <w:r w:rsidRPr="009B00E1">
        <w:rPr>
          <w:rFonts w:ascii="Arial" w:hAnsi="Arial" w:cs="Arial"/>
          <w:color w:val="000000"/>
          <w:spacing w:val="-2"/>
        </w:rPr>
        <w:t xml:space="preserve"> Treatment Including Non</w:t>
      </w:r>
      <w:r w:rsidRPr="009B00E1">
        <w:rPr>
          <w:rFonts w:ascii="Arial" w:hAnsi="Arial" w:cs="Arial"/>
          <w:color w:val="000000"/>
        </w:rPr>
        <w:t>–</w:t>
      </w:r>
      <w:r w:rsidRPr="009B00E1">
        <w:rPr>
          <w:rFonts w:ascii="Arial" w:hAnsi="Arial" w:cs="Arial"/>
          <w:color w:val="000000"/>
          <w:spacing w:val="-2"/>
        </w:rPr>
        <w:t xml:space="preserve">Linear Terms", </w:t>
      </w:r>
      <w:r w:rsidRPr="009B00E1">
        <w:rPr>
          <w:rFonts w:ascii="Arial" w:hAnsi="Arial" w:cs="Arial"/>
          <w:i/>
          <w:color w:val="000000"/>
          <w:spacing w:val="-2"/>
        </w:rPr>
        <w:t>Proc. 6</w:t>
      </w:r>
      <w:r w:rsidRPr="009B00E1">
        <w:rPr>
          <w:rFonts w:ascii="Arial" w:hAnsi="Arial" w:cs="Arial"/>
          <w:i/>
          <w:color w:val="000000"/>
          <w:spacing w:val="-2"/>
          <w:vertAlign w:val="superscript"/>
        </w:rPr>
        <w:t>th</w:t>
      </w:r>
      <w:r w:rsidRPr="009B00E1">
        <w:rPr>
          <w:rFonts w:ascii="Arial" w:hAnsi="Arial" w:cs="Arial"/>
          <w:i/>
          <w:color w:val="000000"/>
          <w:spacing w:val="-2"/>
        </w:rPr>
        <w:t xml:space="preserve"> Biennial Colloquium on Computational Fluid Dynamics</w:t>
      </w:r>
      <w:r w:rsidRPr="009B00E1">
        <w:rPr>
          <w:rFonts w:ascii="Arial" w:hAnsi="Arial" w:cs="Arial"/>
          <w:color w:val="000000"/>
          <w:spacing w:val="-2"/>
        </w:rPr>
        <w:t>,</w:t>
      </w:r>
      <w:r w:rsidRPr="009B00E1">
        <w:rPr>
          <w:rFonts w:ascii="Arial" w:hAnsi="Arial" w:cs="Arial"/>
          <w:i/>
          <w:color w:val="000000"/>
          <w:spacing w:val="-2"/>
        </w:rPr>
        <w:t xml:space="preserve"> </w:t>
      </w:r>
      <w:r w:rsidRPr="009B00E1">
        <w:rPr>
          <w:rFonts w:ascii="Arial" w:hAnsi="Arial" w:cs="Arial"/>
          <w:color w:val="000000"/>
          <w:spacing w:val="-2"/>
        </w:rPr>
        <w:t>Univ. of Manchester Inst. of Science and Technology, Dept. of Mech. Eng., Manchester, U.K., May 25</w:t>
      </w:r>
      <w:r w:rsidRPr="009B00E1">
        <w:rPr>
          <w:lang w:val="el-GR"/>
        </w:rPr>
        <w:sym w:font="Symbol" w:char="F02D"/>
      </w:r>
      <w:r w:rsidRPr="009B00E1">
        <w:rPr>
          <w:rFonts w:ascii="Arial" w:hAnsi="Arial" w:cs="Arial"/>
          <w:color w:val="000000"/>
          <w:spacing w:val="-2"/>
        </w:rPr>
        <w:t>26, Paper 1.3.</w:t>
      </w:r>
    </w:p>
    <w:p w14:paraId="075DCF87" w14:textId="77777777" w:rsidR="00BE65DB" w:rsidRPr="00EE79C4" w:rsidRDefault="00BE65DB" w:rsidP="005661A3">
      <w:pPr>
        <w:suppressAutoHyphens/>
        <w:jc w:val="both"/>
        <w:rPr>
          <w:rFonts w:ascii="Arial" w:hAnsi="Arial" w:cs="Arial"/>
          <w:color w:val="000000"/>
          <w:spacing w:val="-2"/>
          <w:sz w:val="12"/>
          <w:szCs w:val="12"/>
          <w:lang w:val="en-US"/>
        </w:rPr>
      </w:pPr>
    </w:p>
    <w:sectPr w:rsidR="00BE65DB" w:rsidRPr="00EE79C4" w:rsidSect="0038120D">
      <w:footerReference w:type="even" r:id="rId7"/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611D" w14:textId="77777777" w:rsidR="00360A28" w:rsidRDefault="00360A28">
      <w:r>
        <w:separator/>
      </w:r>
    </w:p>
  </w:endnote>
  <w:endnote w:type="continuationSeparator" w:id="0">
    <w:p w14:paraId="028F35E4" w14:textId="77777777" w:rsidR="00360A28" w:rsidRDefault="003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E44E" w14:textId="77777777" w:rsidR="00DA3BB7" w:rsidRDefault="00562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B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6093" w14:textId="77777777" w:rsidR="00DA3BB7" w:rsidRDefault="00DA3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F3B6" w14:textId="77777777" w:rsidR="00DA3BB7" w:rsidRDefault="0056266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DA3BB7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EE79C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4D0640F8" w14:textId="77777777" w:rsidR="00DA3BB7" w:rsidRDefault="00DA3B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DB58" w14:textId="77777777" w:rsidR="00360A28" w:rsidRDefault="00360A28">
      <w:r>
        <w:separator/>
      </w:r>
    </w:p>
  </w:footnote>
  <w:footnote w:type="continuationSeparator" w:id="0">
    <w:p w14:paraId="5CB46F50" w14:textId="77777777" w:rsidR="00360A28" w:rsidRDefault="003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78"/>
    <w:multiLevelType w:val="hybridMultilevel"/>
    <w:tmpl w:val="BE6AA06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C0F3A"/>
    <w:multiLevelType w:val="hybridMultilevel"/>
    <w:tmpl w:val="BEC41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A6F"/>
    <w:multiLevelType w:val="hybridMultilevel"/>
    <w:tmpl w:val="92540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D93"/>
    <w:multiLevelType w:val="hybridMultilevel"/>
    <w:tmpl w:val="52201112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AD42C1"/>
    <w:multiLevelType w:val="hybridMultilevel"/>
    <w:tmpl w:val="6F544F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A35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8630D4F"/>
    <w:multiLevelType w:val="hybridMultilevel"/>
    <w:tmpl w:val="A628B8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ABC"/>
    <w:multiLevelType w:val="hybridMultilevel"/>
    <w:tmpl w:val="9C2026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4811"/>
    <w:multiLevelType w:val="hybridMultilevel"/>
    <w:tmpl w:val="EF3EB7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5F2"/>
    <w:multiLevelType w:val="hybridMultilevel"/>
    <w:tmpl w:val="915E43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6B7F"/>
    <w:multiLevelType w:val="hybridMultilevel"/>
    <w:tmpl w:val="69A0B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9653C"/>
    <w:multiLevelType w:val="hybridMultilevel"/>
    <w:tmpl w:val="16A6670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2F44"/>
    <w:multiLevelType w:val="hybridMultilevel"/>
    <w:tmpl w:val="F44E1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584F"/>
    <w:multiLevelType w:val="hybridMultilevel"/>
    <w:tmpl w:val="439AF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183B"/>
    <w:multiLevelType w:val="hybridMultilevel"/>
    <w:tmpl w:val="90A48D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82341"/>
    <w:multiLevelType w:val="hybridMultilevel"/>
    <w:tmpl w:val="C4B8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FCC49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1EF"/>
    <w:multiLevelType w:val="hybridMultilevel"/>
    <w:tmpl w:val="E3AE27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4C4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22C5"/>
    <w:multiLevelType w:val="hybridMultilevel"/>
    <w:tmpl w:val="0B9A63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696"/>
    <w:rsid w:val="000A78F2"/>
    <w:rsid w:val="00360A28"/>
    <w:rsid w:val="0038120D"/>
    <w:rsid w:val="00390DB1"/>
    <w:rsid w:val="003B6F26"/>
    <w:rsid w:val="0043182C"/>
    <w:rsid w:val="00434696"/>
    <w:rsid w:val="004913F2"/>
    <w:rsid w:val="004D44D9"/>
    <w:rsid w:val="00544DE6"/>
    <w:rsid w:val="0056266E"/>
    <w:rsid w:val="005661A3"/>
    <w:rsid w:val="006F277F"/>
    <w:rsid w:val="00737E20"/>
    <w:rsid w:val="008168AF"/>
    <w:rsid w:val="00845ACD"/>
    <w:rsid w:val="008632CB"/>
    <w:rsid w:val="00891118"/>
    <w:rsid w:val="0089498C"/>
    <w:rsid w:val="00897C30"/>
    <w:rsid w:val="008C2212"/>
    <w:rsid w:val="009052ED"/>
    <w:rsid w:val="00961081"/>
    <w:rsid w:val="009B00E1"/>
    <w:rsid w:val="00A631AD"/>
    <w:rsid w:val="00A70F1E"/>
    <w:rsid w:val="00B31857"/>
    <w:rsid w:val="00BE65DB"/>
    <w:rsid w:val="00D825BA"/>
    <w:rsid w:val="00DA3BB7"/>
    <w:rsid w:val="00E0538F"/>
    <w:rsid w:val="00E51DE8"/>
    <w:rsid w:val="00EE79C4"/>
    <w:rsid w:val="00F27245"/>
    <w:rsid w:val="00F6365D"/>
    <w:rsid w:val="00FD15FB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0A427"/>
  <w15:docId w15:val="{13DD8D41-FE53-4EF6-8873-7411C8F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120D"/>
    <w:pPr>
      <w:keepNext/>
      <w:spacing w:line="360" w:lineRule="exact"/>
      <w:jc w:val="both"/>
      <w:outlineLvl w:val="0"/>
    </w:pPr>
    <w:rPr>
      <w:szCs w:val="20"/>
      <w:lang w:val="el-GR"/>
    </w:rPr>
  </w:style>
  <w:style w:type="paragraph" w:styleId="Heading2">
    <w:name w:val="heading 2"/>
    <w:basedOn w:val="Normal"/>
    <w:next w:val="Normal"/>
    <w:qFormat/>
    <w:rsid w:val="0038120D"/>
    <w:pPr>
      <w:keepNext/>
      <w:spacing w:line="360" w:lineRule="exact"/>
      <w:jc w:val="center"/>
      <w:outlineLvl w:val="1"/>
    </w:pPr>
    <w:rPr>
      <w:szCs w:val="20"/>
      <w:lang w:val="el-GR"/>
    </w:rPr>
  </w:style>
  <w:style w:type="paragraph" w:styleId="Heading3">
    <w:name w:val="heading 3"/>
    <w:basedOn w:val="Normal"/>
    <w:next w:val="Normal"/>
    <w:qFormat/>
    <w:rsid w:val="0038120D"/>
    <w:pPr>
      <w:keepNext/>
      <w:spacing w:line="300" w:lineRule="exact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38120D"/>
    <w:pPr>
      <w:keepNext/>
      <w:spacing w:line="300" w:lineRule="exact"/>
      <w:ind w:left="1418" w:hanging="1418"/>
      <w:outlineLvl w:val="3"/>
    </w:pPr>
    <w:rPr>
      <w:szCs w:val="20"/>
      <w:lang w:val="el-GR"/>
    </w:rPr>
  </w:style>
  <w:style w:type="paragraph" w:styleId="Heading5">
    <w:name w:val="heading 5"/>
    <w:basedOn w:val="Normal"/>
    <w:next w:val="Normal"/>
    <w:qFormat/>
    <w:rsid w:val="0038120D"/>
    <w:pPr>
      <w:keepNext/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38120D"/>
    <w:pPr>
      <w:keepNext/>
      <w:jc w:val="both"/>
      <w:outlineLvl w:val="5"/>
    </w:pPr>
    <w:rPr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rsid w:val="0038120D"/>
    <w:pPr>
      <w:keepNext/>
      <w:jc w:val="both"/>
      <w:outlineLvl w:val="6"/>
    </w:pPr>
    <w:rPr>
      <w:i/>
      <w:szCs w:val="20"/>
      <w:lang w:val="en-US"/>
    </w:rPr>
  </w:style>
  <w:style w:type="paragraph" w:styleId="Heading8">
    <w:name w:val="heading 8"/>
    <w:basedOn w:val="Normal"/>
    <w:next w:val="Normal"/>
    <w:qFormat/>
    <w:rsid w:val="0038120D"/>
    <w:pPr>
      <w:keepNext/>
      <w:spacing w:line="300" w:lineRule="exact"/>
      <w:outlineLvl w:val="7"/>
    </w:pPr>
    <w:rPr>
      <w:szCs w:val="20"/>
      <w:u w:val="single"/>
      <w:lang w:val="el-GR"/>
    </w:rPr>
  </w:style>
  <w:style w:type="paragraph" w:styleId="Heading9">
    <w:name w:val="heading 9"/>
    <w:basedOn w:val="Normal"/>
    <w:next w:val="Normal"/>
    <w:qFormat/>
    <w:rsid w:val="0038120D"/>
    <w:pPr>
      <w:keepNext/>
      <w:spacing w:line="360" w:lineRule="exact"/>
      <w:jc w:val="center"/>
      <w:outlineLvl w:val="8"/>
    </w:pPr>
    <w:rPr>
      <w:b/>
      <w:i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120D"/>
    <w:pPr>
      <w:spacing w:line="300" w:lineRule="exact"/>
    </w:pPr>
    <w:rPr>
      <w:szCs w:val="20"/>
      <w:lang w:val="en-US"/>
    </w:rPr>
  </w:style>
  <w:style w:type="paragraph" w:styleId="BodyText2">
    <w:name w:val="Body Text 2"/>
    <w:basedOn w:val="Normal"/>
    <w:semiHidden/>
    <w:rsid w:val="0038120D"/>
    <w:pPr>
      <w:jc w:val="both"/>
    </w:pPr>
    <w:rPr>
      <w:szCs w:val="20"/>
      <w:lang w:val="en-US"/>
    </w:rPr>
  </w:style>
  <w:style w:type="paragraph" w:styleId="BodyTextIndent3">
    <w:name w:val="Body Text Indent 3"/>
    <w:basedOn w:val="Normal"/>
    <w:semiHidden/>
    <w:rsid w:val="0038120D"/>
    <w:pPr>
      <w:spacing w:line="300" w:lineRule="exact"/>
      <w:ind w:left="851"/>
      <w:jc w:val="both"/>
    </w:pPr>
    <w:rPr>
      <w:szCs w:val="20"/>
      <w:lang w:val="el-GR"/>
    </w:rPr>
  </w:style>
  <w:style w:type="paragraph" w:styleId="PlainText">
    <w:name w:val="Plain Text"/>
    <w:basedOn w:val="Normal"/>
    <w:semiHidden/>
    <w:rsid w:val="0038120D"/>
    <w:rPr>
      <w:rFonts w:ascii="Courier New" w:hAnsi="Courier New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38120D"/>
    <w:rPr>
      <w:color w:val="0000FF"/>
      <w:u w:val="single"/>
    </w:rPr>
  </w:style>
  <w:style w:type="paragraph" w:styleId="BodyText3">
    <w:name w:val="Body Text 3"/>
    <w:basedOn w:val="Normal"/>
    <w:semiHidden/>
    <w:rsid w:val="0038120D"/>
    <w:pPr>
      <w:spacing w:line="300" w:lineRule="exact"/>
      <w:jc w:val="both"/>
    </w:pPr>
    <w:rPr>
      <w:rFonts w:ascii="Palatino Linotype" w:hAnsi="Palatino Linotype"/>
      <w:i/>
      <w:iCs/>
      <w:lang w:val="el-GR"/>
    </w:rPr>
  </w:style>
  <w:style w:type="paragraph" w:styleId="z-TopofForm">
    <w:name w:val="HTML Top of Form"/>
    <w:basedOn w:val="Normal"/>
    <w:next w:val="Normal"/>
    <w:hidden/>
    <w:rsid w:val="00381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semiHidden/>
    <w:rsid w:val="0038120D"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rsid w:val="0038120D"/>
    <w:pPr>
      <w:spacing w:line="300" w:lineRule="exact"/>
      <w:ind w:left="851" w:hanging="851"/>
      <w:jc w:val="both"/>
    </w:pPr>
    <w:rPr>
      <w:rFonts w:ascii="Palatino Linotype" w:hAnsi="Palatino Linotype" w:cs="Arial"/>
      <w:i/>
      <w:u w:val="single"/>
      <w:lang w:val="el-GR"/>
    </w:rPr>
  </w:style>
  <w:style w:type="paragraph" w:styleId="Footer">
    <w:name w:val="footer"/>
    <w:basedOn w:val="Normal"/>
    <w:semiHidden/>
    <w:rsid w:val="003812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8120D"/>
  </w:style>
  <w:style w:type="paragraph" w:styleId="Header">
    <w:name w:val="header"/>
    <w:basedOn w:val="Normal"/>
    <w:semiHidden/>
    <w:rsid w:val="0038120D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rsid w:val="0038120D"/>
    <w:pPr>
      <w:shd w:val="pct15" w:color="auto" w:fill="FFFFFF"/>
      <w:spacing w:line="300" w:lineRule="exact"/>
      <w:ind w:left="567" w:hanging="567"/>
    </w:pPr>
    <w:rPr>
      <w:rFonts w:ascii="Palatino Linotype" w:hAnsi="Palatino Linotype"/>
      <w:b/>
      <w:sz w:val="3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A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D44D9"/>
    <w:pPr>
      <w:ind w:left="720"/>
      <w:contextualSpacing/>
    </w:pPr>
  </w:style>
  <w:style w:type="table" w:styleId="TableGrid">
    <w:name w:val="Table Grid"/>
    <w:basedOn w:val="TableNormal"/>
    <w:uiPriority w:val="59"/>
    <w:rsid w:val="000A7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 Ι Ο Γ Ρ Α Φ Ι Κ Ο    Σ Η Μ Ε Ι Ω Μ Α</vt:lpstr>
    </vt:vector>
  </TitlesOfParts>
  <Company>.simtec ltd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 Ι Ο Γ Ρ Α Φ Ι Κ Ο    Σ Η Μ Ε Ι Ω Μ Α</dc:title>
  <dc:subject/>
  <dc:creator>rana faltsi</dc:creator>
  <cp:keywords/>
  <dc:description/>
  <cp:lastModifiedBy>Dimitris Sofialidis</cp:lastModifiedBy>
  <cp:revision>2</cp:revision>
  <cp:lastPrinted>2005-04-06T22:07:00Z</cp:lastPrinted>
  <dcterms:created xsi:type="dcterms:W3CDTF">2021-05-30T18:58:00Z</dcterms:created>
  <dcterms:modified xsi:type="dcterms:W3CDTF">2021-05-30T18:58:00Z</dcterms:modified>
</cp:coreProperties>
</file>